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044F23">
      <w:pPr>
        <w:spacing w:before="100" w:beforeLines="0" w:after="100" w:afterLines="0"/>
        <w:jc w:val="center"/>
        <w:rPr>
          <w:rFonts w:hint="eastAsia" w:ascii="宋体" w:hAnsi="宋体"/>
          <w:sz w:val="24"/>
          <w:szCs w:val="24"/>
          <w:lang w:val="zh-CN"/>
        </w:rPr>
      </w:pPr>
    </w:p>
    <w:p w14:paraId="2E0AB1A1">
      <w:pPr>
        <w:spacing w:before="100" w:beforeLines="0" w:after="100" w:afterLines="0"/>
        <w:jc w:val="center"/>
        <w:rPr>
          <w:rFonts w:hint="eastAsia" w:ascii="宋体" w:hAnsi="宋体"/>
          <w:sz w:val="24"/>
          <w:szCs w:val="24"/>
          <w:lang w:val="zh-CN"/>
        </w:rPr>
      </w:pPr>
    </w:p>
    <w:p w14:paraId="3FC37AB9">
      <w:pPr>
        <w:spacing w:before="100" w:beforeLines="0" w:after="100" w:afterLines="0"/>
        <w:jc w:val="center"/>
        <w:rPr>
          <w:rFonts w:hint="eastAsia" w:ascii="宋体" w:hAnsi="宋体"/>
          <w:sz w:val="24"/>
          <w:szCs w:val="24"/>
          <w:lang w:val="zh-CN"/>
        </w:rPr>
      </w:pPr>
    </w:p>
    <w:p w14:paraId="5530C542">
      <w:pPr>
        <w:spacing w:before="100" w:beforeLines="0" w:after="100" w:afterLines="0"/>
        <w:jc w:val="center"/>
        <w:rPr>
          <w:rFonts w:hint="eastAsia" w:ascii="宋体" w:hAnsi="宋体"/>
          <w:sz w:val="24"/>
          <w:szCs w:val="24"/>
          <w:lang w:val="zh-CN"/>
        </w:rPr>
      </w:pPr>
    </w:p>
    <w:p w14:paraId="53B4C00A">
      <w:pPr>
        <w:spacing w:before="100" w:beforeLines="0" w:after="100" w:afterLines="0"/>
        <w:jc w:val="center"/>
        <w:rPr>
          <w:rFonts w:hint="eastAsia" w:ascii="宋体" w:hAnsi="宋体"/>
          <w:sz w:val="24"/>
          <w:szCs w:val="24"/>
          <w:lang w:val="zh-CN"/>
        </w:rPr>
      </w:pPr>
    </w:p>
    <w:p w14:paraId="04BABA9D">
      <w:pPr>
        <w:spacing w:before="100" w:beforeLines="0" w:after="100" w:afterLines="0"/>
        <w:jc w:val="center"/>
        <w:rPr>
          <w:rFonts w:hint="eastAsia" w:ascii="宋体" w:hAnsi="宋体"/>
          <w:sz w:val="24"/>
          <w:szCs w:val="24"/>
          <w:lang w:val="zh-CN"/>
        </w:rPr>
      </w:pPr>
    </w:p>
    <w:p w14:paraId="47FCDA5B">
      <w:pPr>
        <w:spacing w:before="100" w:beforeLines="0" w:after="100" w:afterLines="0"/>
        <w:jc w:val="center"/>
        <w:rPr>
          <w:rFonts w:hint="eastAsia" w:ascii="宋体" w:hAnsi="宋体"/>
          <w:sz w:val="24"/>
          <w:szCs w:val="24"/>
          <w:lang w:val="zh-CN"/>
        </w:rPr>
      </w:pPr>
    </w:p>
    <w:p w14:paraId="6C761801">
      <w:pPr>
        <w:spacing w:before="100" w:beforeLines="0" w:after="100" w:afterLines="0"/>
        <w:jc w:val="center"/>
        <w:rPr>
          <w:rFonts w:hint="eastAsia" w:ascii="宋体" w:hAnsi="宋体"/>
          <w:sz w:val="24"/>
          <w:szCs w:val="24"/>
          <w:lang w:val="zh-CN"/>
        </w:rPr>
      </w:pPr>
    </w:p>
    <w:p w14:paraId="6D0670B2">
      <w:pPr>
        <w:spacing w:before="100" w:beforeLines="0" w:after="100" w:afterLines="0"/>
        <w:jc w:val="center"/>
        <w:rPr>
          <w:rFonts w:hint="eastAsia" w:ascii="宋体" w:hAnsi="宋体"/>
          <w:sz w:val="24"/>
          <w:szCs w:val="24"/>
          <w:lang w:val="zh-CN"/>
        </w:rPr>
      </w:pPr>
    </w:p>
    <w:p w14:paraId="78CED2DD">
      <w:pPr>
        <w:spacing w:before="100" w:beforeLines="0" w:after="100" w:afterLines="0"/>
        <w:jc w:val="center"/>
        <w:rPr>
          <w:rFonts w:hint="eastAsia" w:ascii="宋体" w:hAnsi="宋体"/>
          <w:sz w:val="24"/>
          <w:szCs w:val="24"/>
          <w:lang w:val="zh-CN"/>
        </w:rPr>
      </w:pPr>
    </w:p>
    <w:p w14:paraId="73DB1D17">
      <w:pPr>
        <w:spacing w:before="100" w:beforeLines="0" w:after="100" w:afterLines="0"/>
        <w:jc w:val="center"/>
        <w:rPr>
          <w:rFonts w:hint="eastAsia" w:ascii="宋体" w:hAnsi="宋体"/>
          <w:sz w:val="24"/>
          <w:szCs w:val="24"/>
          <w:lang w:val="zh-CN"/>
        </w:rPr>
      </w:pPr>
    </w:p>
    <w:p w14:paraId="062A2AC1">
      <w:pPr>
        <w:spacing w:before="100" w:beforeLines="0" w:after="100" w:afterLines="0"/>
        <w:jc w:val="center"/>
        <w:rPr>
          <w:rFonts w:hint="eastAsia" w:ascii="宋体" w:hAnsi="宋体"/>
          <w:sz w:val="24"/>
          <w:szCs w:val="24"/>
          <w:lang w:val="zh-CN"/>
        </w:rPr>
      </w:pPr>
    </w:p>
    <w:p w14:paraId="66B9D035">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44A261EF">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东乡族自治县民政局部门决算</w:t>
      </w:r>
    </w:p>
    <w:p w14:paraId="07295C70">
      <w:pPr>
        <w:spacing w:before="100" w:beforeLines="0" w:after="100" w:afterLines="0"/>
        <w:jc w:val="center"/>
        <w:rPr>
          <w:rFonts w:hint="eastAsia" w:ascii="宋体" w:hAnsi="宋体"/>
          <w:sz w:val="24"/>
          <w:szCs w:val="24"/>
          <w:lang w:val="zh-CN"/>
        </w:rPr>
      </w:pPr>
    </w:p>
    <w:p w14:paraId="3122010B">
      <w:pPr>
        <w:spacing w:before="100" w:beforeLines="0" w:after="100" w:afterLines="0"/>
        <w:jc w:val="center"/>
        <w:rPr>
          <w:rFonts w:hint="eastAsia" w:ascii="宋体" w:hAnsi="宋体"/>
          <w:sz w:val="24"/>
          <w:szCs w:val="24"/>
          <w:lang w:val="zh-CN"/>
        </w:rPr>
      </w:pPr>
    </w:p>
    <w:p w14:paraId="2AB5D383">
      <w:pPr>
        <w:spacing w:before="100" w:beforeLines="0" w:after="100" w:afterLines="0"/>
        <w:jc w:val="center"/>
        <w:rPr>
          <w:rFonts w:hint="eastAsia" w:ascii="宋体" w:hAnsi="宋体"/>
          <w:sz w:val="24"/>
          <w:szCs w:val="24"/>
          <w:lang w:val="zh-CN"/>
        </w:rPr>
      </w:pPr>
    </w:p>
    <w:p w14:paraId="6AAF6B72">
      <w:pPr>
        <w:spacing w:before="100" w:beforeLines="0" w:after="100" w:afterLines="0"/>
        <w:jc w:val="center"/>
        <w:rPr>
          <w:rFonts w:hint="eastAsia" w:ascii="宋体" w:hAnsi="宋体"/>
          <w:sz w:val="24"/>
          <w:szCs w:val="24"/>
          <w:lang w:val="zh-CN"/>
        </w:rPr>
      </w:pPr>
    </w:p>
    <w:p w14:paraId="2B85D86D">
      <w:pPr>
        <w:spacing w:before="100" w:beforeLines="0" w:after="100" w:afterLines="0"/>
        <w:jc w:val="center"/>
        <w:rPr>
          <w:rFonts w:hint="eastAsia" w:ascii="宋体" w:hAnsi="宋体"/>
          <w:sz w:val="24"/>
          <w:szCs w:val="24"/>
          <w:lang w:val="zh-CN"/>
        </w:rPr>
      </w:pPr>
    </w:p>
    <w:p w14:paraId="436C09D1">
      <w:pPr>
        <w:spacing w:before="100" w:beforeLines="0" w:after="100" w:afterLines="0"/>
        <w:jc w:val="center"/>
        <w:rPr>
          <w:rFonts w:hint="eastAsia" w:ascii="宋体" w:hAnsi="宋体"/>
          <w:sz w:val="24"/>
          <w:szCs w:val="24"/>
          <w:lang w:val="zh-CN"/>
        </w:rPr>
      </w:pPr>
    </w:p>
    <w:p w14:paraId="187CAD22">
      <w:pPr>
        <w:spacing w:before="100" w:beforeLines="0" w:after="100" w:afterLines="0"/>
        <w:jc w:val="center"/>
        <w:rPr>
          <w:rFonts w:hint="eastAsia" w:ascii="宋体" w:hAnsi="宋体"/>
          <w:sz w:val="24"/>
          <w:szCs w:val="24"/>
          <w:lang w:val="zh-CN"/>
        </w:rPr>
      </w:pPr>
    </w:p>
    <w:p w14:paraId="664FC11C">
      <w:pPr>
        <w:spacing w:before="100" w:beforeLines="0" w:after="100" w:afterLines="0"/>
        <w:jc w:val="center"/>
        <w:rPr>
          <w:rFonts w:hint="eastAsia" w:ascii="宋体" w:hAnsi="宋体"/>
          <w:sz w:val="24"/>
          <w:szCs w:val="24"/>
          <w:lang w:val="zh-CN"/>
        </w:rPr>
      </w:pPr>
    </w:p>
    <w:p w14:paraId="1385F116">
      <w:pPr>
        <w:spacing w:before="100" w:beforeLines="0" w:after="100" w:afterLines="0"/>
        <w:jc w:val="center"/>
        <w:rPr>
          <w:rFonts w:hint="eastAsia" w:ascii="宋体" w:hAnsi="宋体"/>
          <w:sz w:val="24"/>
          <w:szCs w:val="24"/>
          <w:lang w:val="zh-CN"/>
        </w:rPr>
      </w:pPr>
    </w:p>
    <w:p w14:paraId="5FA84834">
      <w:pPr>
        <w:spacing w:before="100" w:beforeLines="0" w:after="100" w:afterLines="0"/>
        <w:jc w:val="center"/>
        <w:rPr>
          <w:rFonts w:hint="eastAsia" w:ascii="宋体" w:hAnsi="宋体"/>
          <w:sz w:val="24"/>
          <w:szCs w:val="24"/>
          <w:lang w:val="zh-CN"/>
        </w:rPr>
      </w:pPr>
    </w:p>
    <w:p w14:paraId="3FCD7C39">
      <w:pPr>
        <w:spacing w:before="100" w:beforeLines="0" w:after="100" w:afterLines="0"/>
        <w:jc w:val="center"/>
        <w:rPr>
          <w:rFonts w:hint="eastAsia" w:ascii="宋体" w:hAnsi="宋体"/>
          <w:sz w:val="24"/>
          <w:szCs w:val="24"/>
          <w:lang w:val="zh-CN"/>
        </w:rPr>
      </w:pPr>
    </w:p>
    <w:p w14:paraId="1137F617">
      <w:pPr>
        <w:spacing w:before="100" w:beforeLines="0" w:after="100" w:afterLines="0"/>
        <w:jc w:val="center"/>
        <w:rPr>
          <w:rFonts w:hint="eastAsia" w:ascii="宋体" w:hAnsi="宋体"/>
          <w:sz w:val="24"/>
          <w:szCs w:val="24"/>
          <w:lang w:val="zh-CN"/>
        </w:rPr>
      </w:pPr>
    </w:p>
    <w:p w14:paraId="2C52A9BD">
      <w:pPr>
        <w:spacing w:before="100" w:beforeLines="0" w:after="100" w:afterLines="0"/>
        <w:jc w:val="center"/>
        <w:rPr>
          <w:rFonts w:hint="eastAsia" w:ascii="宋体" w:hAnsi="宋体"/>
          <w:sz w:val="24"/>
          <w:szCs w:val="24"/>
          <w:lang w:val="zh-CN"/>
        </w:rPr>
      </w:pPr>
    </w:p>
    <w:p w14:paraId="4E258E50">
      <w:pPr>
        <w:spacing w:before="100" w:beforeLines="0" w:after="100" w:afterLines="0"/>
        <w:jc w:val="center"/>
        <w:rPr>
          <w:rFonts w:hint="eastAsia" w:ascii="宋体" w:hAnsi="宋体"/>
          <w:sz w:val="24"/>
          <w:szCs w:val="24"/>
          <w:lang w:val="zh-CN"/>
        </w:rPr>
      </w:pPr>
    </w:p>
    <w:p w14:paraId="6FB12AD5">
      <w:pPr>
        <w:spacing w:before="100" w:beforeLines="0" w:after="100" w:afterLines="0"/>
        <w:jc w:val="center"/>
        <w:rPr>
          <w:rFonts w:hint="eastAsia" w:ascii="宋体" w:hAnsi="宋体"/>
          <w:sz w:val="24"/>
          <w:szCs w:val="24"/>
          <w:lang w:val="zh-CN"/>
        </w:rPr>
      </w:pPr>
    </w:p>
    <w:p w14:paraId="45B1B229">
      <w:pPr>
        <w:spacing w:before="100" w:beforeLines="0" w:after="100" w:afterLines="0"/>
        <w:jc w:val="center"/>
        <w:rPr>
          <w:rFonts w:hint="eastAsia" w:ascii="宋体" w:hAnsi="宋体"/>
          <w:sz w:val="24"/>
          <w:szCs w:val="24"/>
          <w:lang w:val="zh-CN"/>
        </w:rPr>
      </w:pPr>
    </w:p>
    <w:p w14:paraId="5C2A73D7">
      <w:pPr>
        <w:spacing w:before="100" w:beforeLines="0" w:after="100" w:afterLines="0"/>
        <w:jc w:val="center"/>
        <w:rPr>
          <w:rFonts w:hint="eastAsia" w:ascii="宋体" w:hAnsi="宋体"/>
          <w:sz w:val="24"/>
          <w:szCs w:val="24"/>
          <w:lang w:val="zh-CN"/>
        </w:rPr>
      </w:pPr>
    </w:p>
    <w:p w14:paraId="50D3EC07">
      <w:pPr>
        <w:spacing w:before="100" w:beforeLines="0" w:after="100" w:afterLines="0"/>
        <w:jc w:val="center"/>
        <w:rPr>
          <w:rFonts w:hint="eastAsia" w:ascii="宋体" w:hAnsi="宋体"/>
          <w:sz w:val="24"/>
          <w:szCs w:val="24"/>
          <w:lang w:val="zh-CN"/>
        </w:rPr>
      </w:pPr>
    </w:p>
    <w:p w14:paraId="37CEE252">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04619159">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03C46C4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733E239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593B56C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25CD3F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57AEB7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0028159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336B0F1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EFECC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1380D11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68CCDB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FC6305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24C78B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3C107E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6141904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1F206B8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75632D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CCD7B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06D4A82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43DFDF7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C07A19A">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30C9F54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1B72003">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584246F">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10AED27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22787DB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737AE3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4D84836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50063CC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2B45C812">
      <w:pPr>
        <w:spacing w:before="100" w:beforeLines="0" w:after="100" w:afterLines="0"/>
        <w:jc w:val="center"/>
        <w:rPr>
          <w:rFonts w:hint="eastAsia" w:ascii="宋体" w:hAnsi="宋体"/>
          <w:sz w:val="24"/>
          <w:szCs w:val="24"/>
          <w:lang w:val="zh-CN"/>
        </w:rPr>
      </w:pPr>
    </w:p>
    <w:p w14:paraId="634B82D6">
      <w:pPr>
        <w:spacing w:before="100" w:beforeLines="0" w:after="100" w:afterLines="0"/>
        <w:jc w:val="center"/>
        <w:rPr>
          <w:rFonts w:hint="eastAsia" w:ascii="宋体" w:hAnsi="宋体"/>
          <w:sz w:val="24"/>
          <w:szCs w:val="24"/>
          <w:lang w:val="zh-CN"/>
        </w:rPr>
      </w:pPr>
    </w:p>
    <w:p w14:paraId="21022AEF">
      <w:pPr>
        <w:spacing w:before="100" w:beforeLines="0" w:after="100" w:afterLines="0"/>
        <w:jc w:val="center"/>
        <w:rPr>
          <w:rFonts w:hint="eastAsia" w:ascii="宋体" w:hAnsi="宋体"/>
          <w:sz w:val="24"/>
          <w:szCs w:val="24"/>
          <w:lang w:val="zh-CN"/>
        </w:rPr>
      </w:pPr>
    </w:p>
    <w:p w14:paraId="688FFD31">
      <w:pPr>
        <w:spacing w:before="100" w:beforeLines="0" w:after="100" w:afterLines="0"/>
        <w:jc w:val="center"/>
        <w:rPr>
          <w:rFonts w:hint="eastAsia" w:ascii="宋体" w:hAnsi="宋体"/>
          <w:sz w:val="24"/>
          <w:szCs w:val="24"/>
          <w:lang w:val="zh-CN"/>
        </w:rPr>
      </w:pPr>
    </w:p>
    <w:p w14:paraId="6E0F37A5">
      <w:pPr>
        <w:spacing w:before="100" w:beforeLines="0" w:after="100" w:afterLines="0"/>
        <w:jc w:val="center"/>
        <w:rPr>
          <w:rFonts w:hint="eastAsia" w:ascii="宋体" w:hAnsi="宋体"/>
          <w:sz w:val="24"/>
          <w:szCs w:val="24"/>
          <w:lang w:val="zh-CN"/>
        </w:rPr>
      </w:pPr>
    </w:p>
    <w:p w14:paraId="5588CFFD">
      <w:pPr>
        <w:spacing w:before="100" w:beforeLines="0" w:after="100" w:afterLines="0"/>
        <w:jc w:val="center"/>
        <w:rPr>
          <w:rFonts w:hint="eastAsia" w:ascii="宋体" w:hAnsi="宋体"/>
          <w:sz w:val="24"/>
          <w:szCs w:val="24"/>
          <w:lang w:val="zh-CN"/>
        </w:rPr>
      </w:pPr>
    </w:p>
    <w:p w14:paraId="40720DB1">
      <w:pPr>
        <w:spacing w:before="100" w:beforeLines="0" w:after="100" w:afterLines="0"/>
        <w:jc w:val="center"/>
        <w:rPr>
          <w:rFonts w:hint="eastAsia" w:ascii="宋体" w:hAnsi="宋体"/>
          <w:sz w:val="24"/>
          <w:szCs w:val="24"/>
          <w:lang w:val="zh-CN"/>
        </w:rPr>
      </w:pPr>
    </w:p>
    <w:p w14:paraId="3522F0CA">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3102236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31BAE6E8">
      <w:pPr>
        <w:spacing w:line="640" w:lineRule="exact"/>
        <w:ind w:firstLine="645"/>
        <w:rPr>
          <w:rFonts w:hint="eastAsia" w:ascii="宋体" w:hAnsi="宋体"/>
          <w:b w:val="0"/>
          <w:bCs w:val="0"/>
          <w:color w:val="auto"/>
          <w:sz w:val="24"/>
          <w:szCs w:val="24"/>
          <w:lang w:val="zh-CN"/>
        </w:rPr>
      </w:pPr>
      <w:r>
        <w:rPr>
          <w:rFonts w:hint="eastAsia" w:ascii="仿宋_GB2312" w:hAnsi="宋体" w:eastAsia="仿宋_GB2312" w:cs="宋体"/>
          <w:b w:val="0"/>
          <w:bCs w:val="0"/>
          <w:kern w:val="0"/>
          <w:sz w:val="24"/>
          <w:szCs w:val="24"/>
          <w:highlight w:val="none"/>
          <w:lang w:eastAsia="zh-CN"/>
        </w:rPr>
        <w:t>宣传贯彻国家关于民政工作的法律、法规和政策。负责建立实施城乡居民最低生活保障制度。主管社会福利工作。主管社会团体登记管理工作。负责婚姻登记管理工作。负责儿童收养登记管理工作。主管全县地名工作。负责全县行政区域勘界工作。负责全县民政事业财务统计工作。</w:t>
      </w:r>
    </w:p>
    <w:p w14:paraId="53B4D7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720AB69E">
      <w:pPr>
        <w:spacing w:line="840" w:lineRule="exact"/>
        <w:rPr>
          <w:rFonts w:hint="eastAsia" w:ascii="宋体" w:hAnsi="宋体" w:eastAsia="宋体" w:cs="宋体"/>
          <w:b w:val="0"/>
          <w:bCs w:val="0"/>
          <w:color w:val="auto"/>
          <w:sz w:val="24"/>
          <w:szCs w:val="24"/>
          <w:lang w:val="zh-CN"/>
        </w:rPr>
      </w:pPr>
      <w:r>
        <w:rPr>
          <w:rFonts w:hint="eastAsia" w:ascii="宋体" w:hAnsi="宋体" w:eastAsia="宋体" w:cs="宋体"/>
          <w:b w:val="0"/>
          <w:bCs w:val="0"/>
          <w:kern w:val="0"/>
          <w:sz w:val="24"/>
          <w:szCs w:val="24"/>
          <w:highlight w:val="none"/>
          <w:lang w:val="en-US" w:eastAsia="zh-CN"/>
        </w:rPr>
        <w:t>1、综合办公室   2、社会救助股   3、养老服务和儿童福利股    4、民政股   5、社会组织管理股</w:t>
      </w:r>
    </w:p>
    <w:p w14:paraId="58A4720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36BF0A8F">
      <w:pPr>
        <w:numPr>
          <w:ilvl w:val="0"/>
          <w:numId w:val="1"/>
        </w:num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收入支出决算总表</w:t>
      </w:r>
    </w:p>
    <w:tbl>
      <w:tblPr>
        <w:tblStyle w:val="2"/>
        <w:tblW w:w="9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1"/>
        <w:gridCol w:w="330"/>
        <w:gridCol w:w="1705"/>
        <w:gridCol w:w="3360"/>
        <w:gridCol w:w="980"/>
        <w:gridCol w:w="1890"/>
      </w:tblGrid>
      <w:tr w14:paraId="5A898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446"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354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623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9BB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14:paraId="7C59F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5A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A73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0B4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207B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494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42EA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14:paraId="2B633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FD7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E807CB">
            <w:pPr>
              <w:jc w:val="center"/>
              <w:rPr>
                <w:rFonts w:hint="eastAsia" w:ascii="宋体" w:hAnsi="宋体" w:eastAsia="宋体" w:cs="宋体"/>
                <w:i w:val="0"/>
                <w:iCs w:val="0"/>
                <w:color w:val="000000"/>
                <w:sz w:val="20"/>
                <w:szCs w:val="20"/>
                <w:u w:val="none"/>
              </w:rPr>
            </w:pPr>
          </w:p>
        </w:tc>
        <w:tc>
          <w:tcPr>
            <w:tcW w:w="17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67A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9E2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34D14B">
            <w:pPr>
              <w:jc w:val="center"/>
              <w:rPr>
                <w:rFonts w:hint="eastAsia" w:ascii="宋体" w:hAnsi="宋体" w:eastAsia="宋体" w:cs="宋体"/>
                <w:i w:val="0"/>
                <w:iCs w:val="0"/>
                <w:color w:val="000000"/>
                <w:sz w:val="20"/>
                <w:szCs w:val="20"/>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B72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14:paraId="781B8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EBAE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374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CCC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379,435,465.62</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5E00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4A8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CE1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118,012.00</w:t>
            </w:r>
          </w:p>
        </w:tc>
      </w:tr>
      <w:tr w14:paraId="61B5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68D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C4E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23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1,965,149.29</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5E0E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231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03CB4">
            <w:pPr>
              <w:jc w:val="right"/>
              <w:rPr>
                <w:rFonts w:hint="eastAsia" w:ascii="宋体" w:hAnsi="宋体" w:eastAsia="宋体" w:cs="宋体"/>
                <w:i w:val="0"/>
                <w:iCs w:val="0"/>
                <w:color w:val="000000"/>
                <w:sz w:val="20"/>
                <w:szCs w:val="20"/>
                <w:u w:val="none"/>
              </w:rPr>
            </w:pPr>
          </w:p>
        </w:tc>
      </w:tr>
      <w:tr w14:paraId="54B3A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46C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9A9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9472F">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4757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130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E890D">
            <w:pPr>
              <w:jc w:val="right"/>
              <w:rPr>
                <w:rFonts w:hint="eastAsia" w:ascii="宋体" w:hAnsi="宋体" w:eastAsia="宋体" w:cs="宋体"/>
                <w:i w:val="0"/>
                <w:iCs w:val="0"/>
                <w:color w:val="000000"/>
                <w:sz w:val="20"/>
                <w:szCs w:val="20"/>
                <w:u w:val="none"/>
              </w:rPr>
            </w:pPr>
          </w:p>
        </w:tc>
      </w:tr>
      <w:tr w14:paraId="39163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009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A3D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F8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1C9E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B69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F185">
            <w:pPr>
              <w:jc w:val="right"/>
              <w:rPr>
                <w:rFonts w:hint="eastAsia" w:ascii="宋体" w:hAnsi="宋体" w:eastAsia="宋体" w:cs="宋体"/>
                <w:i w:val="0"/>
                <w:iCs w:val="0"/>
                <w:color w:val="000000"/>
                <w:sz w:val="20"/>
                <w:szCs w:val="20"/>
                <w:u w:val="none"/>
              </w:rPr>
            </w:pPr>
          </w:p>
        </w:tc>
      </w:tr>
      <w:tr w14:paraId="17E7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3FE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82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86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2A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44E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3CCF3">
            <w:pPr>
              <w:jc w:val="right"/>
              <w:rPr>
                <w:rFonts w:hint="eastAsia" w:ascii="宋体" w:hAnsi="宋体" w:eastAsia="宋体" w:cs="宋体"/>
                <w:i w:val="0"/>
                <w:iCs w:val="0"/>
                <w:color w:val="000000"/>
                <w:sz w:val="20"/>
                <w:szCs w:val="20"/>
                <w:u w:val="none"/>
              </w:rPr>
            </w:pPr>
          </w:p>
        </w:tc>
      </w:tr>
      <w:tr w14:paraId="0E222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DC8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379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CD8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E0A5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DB13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74679">
            <w:pPr>
              <w:jc w:val="right"/>
              <w:rPr>
                <w:rFonts w:hint="eastAsia" w:ascii="宋体" w:hAnsi="宋体" w:eastAsia="宋体" w:cs="宋体"/>
                <w:i w:val="0"/>
                <w:iCs w:val="0"/>
                <w:color w:val="000000"/>
                <w:sz w:val="20"/>
                <w:szCs w:val="20"/>
                <w:u w:val="none"/>
              </w:rPr>
            </w:pPr>
          </w:p>
        </w:tc>
      </w:tr>
      <w:tr w14:paraId="3C0F5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D0B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1B1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8C2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F0CD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2A7C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229C8">
            <w:pPr>
              <w:jc w:val="right"/>
              <w:rPr>
                <w:rFonts w:hint="eastAsia" w:ascii="宋体" w:hAnsi="宋体" w:eastAsia="宋体" w:cs="宋体"/>
                <w:i w:val="0"/>
                <w:iCs w:val="0"/>
                <w:color w:val="000000"/>
                <w:sz w:val="20"/>
                <w:szCs w:val="20"/>
                <w:u w:val="none"/>
              </w:rPr>
            </w:pPr>
          </w:p>
        </w:tc>
      </w:tr>
      <w:tr w14:paraId="6D33B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4596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5C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E6B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0408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E5C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6F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377,846,277.78</w:t>
            </w:r>
          </w:p>
        </w:tc>
      </w:tr>
      <w:tr w14:paraId="3B6C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0F5A6F">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385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433B6B">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4B9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4D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51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505,573.84</w:t>
            </w:r>
          </w:p>
        </w:tc>
      </w:tr>
      <w:tr w14:paraId="671F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BDA921">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3D5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6439A2">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3FBF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B91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29901">
            <w:pPr>
              <w:jc w:val="right"/>
              <w:rPr>
                <w:rFonts w:hint="eastAsia" w:ascii="宋体" w:hAnsi="宋体" w:eastAsia="宋体" w:cs="宋体"/>
                <w:i w:val="0"/>
                <w:iCs w:val="0"/>
                <w:color w:val="000000"/>
                <w:sz w:val="20"/>
                <w:szCs w:val="20"/>
                <w:u w:val="none"/>
              </w:rPr>
            </w:pPr>
          </w:p>
        </w:tc>
      </w:tr>
      <w:tr w14:paraId="6528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9EB681">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3D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6C284">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7D0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1F3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3AFE4">
            <w:pPr>
              <w:jc w:val="right"/>
              <w:rPr>
                <w:rFonts w:hint="eastAsia" w:ascii="宋体" w:hAnsi="宋体" w:eastAsia="宋体" w:cs="宋体"/>
                <w:i w:val="0"/>
                <w:iCs w:val="0"/>
                <w:color w:val="000000"/>
                <w:sz w:val="20"/>
                <w:szCs w:val="20"/>
                <w:u w:val="none"/>
              </w:rPr>
            </w:pPr>
          </w:p>
        </w:tc>
      </w:tr>
      <w:tr w14:paraId="53B0D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22C249">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267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1DF28">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F22A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129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70B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88,000.00</w:t>
            </w:r>
          </w:p>
        </w:tc>
      </w:tr>
      <w:tr w14:paraId="5DF94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DF4C1A">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1BC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BD7F1">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9E1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2D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E683A3">
            <w:pPr>
              <w:jc w:val="right"/>
              <w:rPr>
                <w:rFonts w:hint="eastAsia" w:ascii="宋体" w:hAnsi="宋体" w:eastAsia="宋体" w:cs="宋体"/>
                <w:i w:val="0"/>
                <w:iCs w:val="0"/>
                <w:color w:val="000000"/>
                <w:sz w:val="20"/>
                <w:szCs w:val="20"/>
                <w:u w:val="none"/>
              </w:rPr>
            </w:pPr>
          </w:p>
        </w:tc>
      </w:tr>
      <w:tr w14:paraId="583B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52BD7">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42F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D9498">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6367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884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2B34B">
            <w:pPr>
              <w:jc w:val="right"/>
              <w:rPr>
                <w:rFonts w:hint="eastAsia" w:ascii="宋体" w:hAnsi="宋体" w:eastAsia="宋体" w:cs="宋体"/>
                <w:i w:val="0"/>
                <w:iCs w:val="0"/>
                <w:color w:val="000000"/>
                <w:sz w:val="20"/>
                <w:szCs w:val="20"/>
                <w:u w:val="none"/>
              </w:rPr>
            </w:pPr>
          </w:p>
        </w:tc>
      </w:tr>
      <w:tr w14:paraId="650E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46225">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1CF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D4CB9">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6E4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889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338C6">
            <w:pPr>
              <w:jc w:val="right"/>
              <w:rPr>
                <w:rFonts w:hint="eastAsia" w:ascii="宋体" w:hAnsi="宋体" w:eastAsia="宋体" w:cs="宋体"/>
                <w:i w:val="0"/>
                <w:iCs w:val="0"/>
                <w:color w:val="000000"/>
                <w:sz w:val="20"/>
                <w:szCs w:val="20"/>
                <w:u w:val="none"/>
              </w:rPr>
            </w:pPr>
          </w:p>
        </w:tc>
      </w:tr>
      <w:tr w14:paraId="686DA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9200F4">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5AA3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76C08">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DFC8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8C9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25738">
            <w:pPr>
              <w:jc w:val="right"/>
              <w:rPr>
                <w:rFonts w:hint="eastAsia" w:ascii="宋体" w:hAnsi="宋体" w:eastAsia="宋体" w:cs="宋体"/>
                <w:i w:val="0"/>
                <w:iCs w:val="0"/>
                <w:color w:val="000000"/>
                <w:sz w:val="20"/>
                <w:szCs w:val="20"/>
                <w:u w:val="none"/>
              </w:rPr>
            </w:pPr>
          </w:p>
        </w:tc>
      </w:tr>
      <w:tr w14:paraId="2813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FBC87C">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AF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E50AE">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D0E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6BE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B3974">
            <w:pPr>
              <w:jc w:val="right"/>
              <w:rPr>
                <w:rFonts w:hint="eastAsia" w:ascii="宋体" w:hAnsi="宋体" w:eastAsia="宋体" w:cs="宋体"/>
                <w:i w:val="0"/>
                <w:iCs w:val="0"/>
                <w:color w:val="000000"/>
                <w:sz w:val="20"/>
                <w:szCs w:val="20"/>
                <w:u w:val="none"/>
              </w:rPr>
            </w:pPr>
          </w:p>
        </w:tc>
      </w:tr>
      <w:tr w14:paraId="7BF17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09B341">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FF6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31A39F">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1D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C504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A607">
            <w:pPr>
              <w:jc w:val="right"/>
              <w:rPr>
                <w:rFonts w:hint="eastAsia" w:ascii="宋体" w:hAnsi="宋体" w:eastAsia="宋体" w:cs="宋体"/>
                <w:i w:val="0"/>
                <w:iCs w:val="0"/>
                <w:color w:val="000000"/>
                <w:sz w:val="20"/>
                <w:szCs w:val="20"/>
                <w:u w:val="none"/>
              </w:rPr>
            </w:pPr>
          </w:p>
        </w:tc>
      </w:tr>
      <w:tr w14:paraId="5468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553CA2">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4B0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B7FBA">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2DB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CA6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9A2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877,602.00</w:t>
            </w:r>
          </w:p>
        </w:tc>
      </w:tr>
      <w:tr w14:paraId="3D2B0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8F302B">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682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5E81F">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5E9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4AA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8E703">
            <w:pPr>
              <w:jc w:val="right"/>
              <w:rPr>
                <w:rFonts w:hint="eastAsia" w:ascii="宋体" w:hAnsi="宋体" w:eastAsia="宋体" w:cs="宋体"/>
                <w:i w:val="0"/>
                <w:iCs w:val="0"/>
                <w:color w:val="000000"/>
                <w:sz w:val="20"/>
                <w:szCs w:val="20"/>
                <w:u w:val="none"/>
              </w:rPr>
            </w:pPr>
          </w:p>
        </w:tc>
      </w:tr>
      <w:tr w14:paraId="6D56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013EFA">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EE1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4080C">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3163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9D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78F6E">
            <w:pPr>
              <w:jc w:val="right"/>
              <w:rPr>
                <w:rFonts w:hint="eastAsia" w:ascii="宋体" w:hAnsi="宋体" w:eastAsia="宋体" w:cs="宋体"/>
                <w:i w:val="0"/>
                <w:iCs w:val="0"/>
                <w:color w:val="000000"/>
                <w:sz w:val="20"/>
                <w:szCs w:val="20"/>
                <w:u w:val="none"/>
              </w:rPr>
            </w:pPr>
          </w:p>
        </w:tc>
      </w:tr>
      <w:tr w14:paraId="70A9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64B925">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862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22A5C7">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C0F1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628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9CA0F">
            <w:pPr>
              <w:jc w:val="right"/>
              <w:rPr>
                <w:rFonts w:hint="eastAsia" w:ascii="宋体" w:hAnsi="宋体" w:eastAsia="宋体" w:cs="宋体"/>
                <w:i w:val="0"/>
                <w:iCs w:val="0"/>
                <w:color w:val="000000"/>
                <w:sz w:val="20"/>
                <w:szCs w:val="20"/>
                <w:u w:val="none"/>
              </w:rPr>
            </w:pPr>
          </w:p>
        </w:tc>
      </w:tr>
      <w:tr w14:paraId="4E068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7BAEC5">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A36D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ECD00">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F23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67E1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E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1,965,149.29</w:t>
            </w:r>
          </w:p>
        </w:tc>
      </w:tr>
      <w:tr w14:paraId="2E068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0AA4AB">
            <w:pPr>
              <w:jc w:val="center"/>
              <w:rPr>
                <w:rFonts w:hint="eastAsia" w:ascii="宋体" w:hAnsi="宋体" w:eastAsia="宋体" w:cs="宋体"/>
                <w:b/>
                <w:bCs/>
                <w:i w:val="0"/>
                <w:iCs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D5B1C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5A7F0">
            <w:pPr>
              <w:jc w:val="right"/>
              <w:rPr>
                <w:rFonts w:hint="eastAsia" w:ascii="宋体" w:hAnsi="宋体" w:eastAsia="宋体" w:cs="宋体"/>
                <w:i w:val="0"/>
                <w:iCs w:val="0"/>
                <w:color w:val="000000"/>
                <w:sz w:val="16"/>
                <w:szCs w:val="16"/>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60033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04E7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CF2AC">
            <w:pPr>
              <w:jc w:val="right"/>
              <w:rPr>
                <w:rFonts w:hint="eastAsia" w:ascii="宋体" w:hAnsi="宋体" w:eastAsia="宋体" w:cs="宋体"/>
                <w:i w:val="0"/>
                <w:iCs w:val="0"/>
                <w:color w:val="000000"/>
                <w:sz w:val="20"/>
                <w:szCs w:val="20"/>
                <w:u w:val="none"/>
              </w:rPr>
            </w:pPr>
          </w:p>
        </w:tc>
      </w:tr>
      <w:tr w14:paraId="46EDA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9131E5">
            <w:pPr>
              <w:jc w:val="left"/>
              <w:rPr>
                <w:rFonts w:hint="eastAsia" w:ascii="宋体" w:hAnsi="宋体" w:eastAsia="宋体" w:cs="宋体"/>
                <w:i w:val="0"/>
                <w:iCs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B3DC0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99C53">
            <w:pPr>
              <w:jc w:val="right"/>
              <w:rPr>
                <w:rFonts w:hint="eastAsia" w:ascii="宋体" w:hAnsi="宋体" w:eastAsia="宋体" w:cs="宋体"/>
                <w:i w:val="0"/>
                <w:iCs w:val="0"/>
                <w:color w:val="000000"/>
                <w:sz w:val="16"/>
                <w:szCs w:val="16"/>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731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830B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0CBD">
            <w:pPr>
              <w:jc w:val="right"/>
              <w:rPr>
                <w:rFonts w:hint="eastAsia" w:ascii="宋体" w:hAnsi="宋体" w:eastAsia="宋体" w:cs="宋体"/>
                <w:i w:val="0"/>
                <w:iCs w:val="0"/>
                <w:color w:val="000000"/>
                <w:sz w:val="20"/>
                <w:szCs w:val="20"/>
                <w:u w:val="none"/>
              </w:rPr>
            </w:pPr>
          </w:p>
        </w:tc>
      </w:tr>
      <w:tr w14:paraId="233E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71E603">
            <w:pPr>
              <w:jc w:val="left"/>
              <w:rPr>
                <w:rFonts w:hint="eastAsia" w:ascii="宋体" w:hAnsi="宋体" w:eastAsia="宋体" w:cs="宋体"/>
                <w:i w:val="0"/>
                <w:iCs w:val="0"/>
                <w:color w:val="000000"/>
                <w:sz w:val="16"/>
                <w:szCs w:val="16"/>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BF0B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71A7">
            <w:pPr>
              <w:jc w:val="right"/>
              <w:rPr>
                <w:rFonts w:hint="eastAsia" w:ascii="宋体" w:hAnsi="宋体" w:eastAsia="宋体" w:cs="宋体"/>
                <w:i w:val="0"/>
                <w:iCs w:val="0"/>
                <w:color w:val="000000"/>
                <w:sz w:val="16"/>
                <w:szCs w:val="16"/>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390B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1F8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8F473">
            <w:pPr>
              <w:jc w:val="right"/>
              <w:rPr>
                <w:rFonts w:hint="eastAsia" w:ascii="宋体" w:hAnsi="宋体" w:eastAsia="宋体" w:cs="宋体"/>
                <w:i w:val="0"/>
                <w:iCs w:val="0"/>
                <w:color w:val="000000"/>
                <w:sz w:val="20"/>
                <w:szCs w:val="20"/>
                <w:u w:val="none"/>
              </w:rPr>
            </w:pPr>
          </w:p>
        </w:tc>
      </w:tr>
      <w:tr w14:paraId="41116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006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4EB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59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381,400,614.91</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B96E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ED3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84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381,400,614.91</w:t>
            </w:r>
          </w:p>
        </w:tc>
      </w:tr>
      <w:tr w14:paraId="1E77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EA2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使用非财政拨款结余(含专用结余)</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4EDE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6352C">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5440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1BE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225E">
            <w:pPr>
              <w:jc w:val="right"/>
              <w:rPr>
                <w:rFonts w:hint="eastAsia" w:ascii="宋体" w:hAnsi="宋体" w:eastAsia="宋体" w:cs="宋体"/>
                <w:i w:val="0"/>
                <w:iCs w:val="0"/>
                <w:color w:val="000000"/>
                <w:sz w:val="20"/>
                <w:szCs w:val="20"/>
                <w:u w:val="none"/>
              </w:rPr>
            </w:pPr>
          </w:p>
        </w:tc>
      </w:tr>
      <w:tr w14:paraId="20EC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B7C4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AD7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FD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1,241,977.31</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A302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2A1F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63D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1,241,977.31</w:t>
            </w:r>
          </w:p>
        </w:tc>
      </w:tr>
      <w:tr w14:paraId="41038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878F0">
            <w:pPr>
              <w:jc w:val="left"/>
              <w:rPr>
                <w:rFonts w:hint="eastAsia" w:ascii="宋体" w:hAnsi="宋体" w:eastAsia="宋体" w:cs="宋体"/>
                <w:i w:val="0"/>
                <w:iCs w:val="0"/>
                <w:color w:val="000000"/>
                <w:sz w:val="20"/>
                <w:szCs w:val="20"/>
                <w:u w:val="none"/>
              </w:rPr>
            </w:pP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D7ED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600CF">
            <w:pPr>
              <w:jc w:val="right"/>
              <w:rPr>
                <w:rFonts w:hint="eastAsia" w:ascii="宋体" w:hAnsi="宋体" w:eastAsia="宋体" w:cs="宋体"/>
                <w:i w:val="0"/>
                <w:iCs w:val="0"/>
                <w:color w:val="000000"/>
                <w:sz w:val="20"/>
                <w:szCs w:val="20"/>
                <w:u w:val="none"/>
              </w:rPr>
            </w:pP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7CA188">
            <w:pPr>
              <w:jc w:val="left"/>
              <w:rPr>
                <w:rFonts w:hint="eastAsia" w:ascii="宋体" w:hAnsi="宋体" w:eastAsia="宋体" w:cs="宋体"/>
                <w:i w:val="0"/>
                <w:iCs w:val="0"/>
                <w:color w:val="000000"/>
                <w:sz w:val="20"/>
                <w:szCs w:val="20"/>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441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36BDF">
            <w:pPr>
              <w:jc w:val="left"/>
              <w:rPr>
                <w:rFonts w:hint="eastAsia" w:ascii="宋体" w:hAnsi="宋体" w:eastAsia="宋体" w:cs="宋体"/>
                <w:i w:val="0"/>
                <w:iCs w:val="0"/>
                <w:color w:val="000000"/>
                <w:sz w:val="20"/>
                <w:szCs w:val="20"/>
                <w:u w:val="none"/>
              </w:rPr>
            </w:pPr>
          </w:p>
        </w:tc>
      </w:tr>
      <w:tr w14:paraId="09659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1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7A4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33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C5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E93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382,642,592.22</w:t>
            </w:r>
          </w:p>
        </w:tc>
        <w:tc>
          <w:tcPr>
            <w:tcW w:w="33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B740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98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60B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583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382,642,592.22</w:t>
            </w:r>
          </w:p>
        </w:tc>
      </w:tr>
      <w:tr w14:paraId="66E31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67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F4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14:paraId="7F31E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676" w:type="dxa"/>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5D2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bl>
    <w:p w14:paraId="474665BC">
      <w:pPr>
        <w:numPr>
          <w:ilvl w:val="0"/>
          <w:numId w:val="0"/>
        </w:numPr>
        <w:spacing w:before="100" w:beforeLines="0" w:after="100" w:afterLines="0"/>
        <w:jc w:val="left"/>
        <w:rPr>
          <w:rFonts w:hint="eastAsia" w:ascii="宋体" w:hAnsi="宋体" w:eastAsia="宋体"/>
          <w:color w:val="auto"/>
          <w:sz w:val="24"/>
          <w:szCs w:val="24"/>
          <w:lang w:val="en-US" w:eastAsia="zh-CN"/>
        </w:rPr>
      </w:pPr>
    </w:p>
    <w:p w14:paraId="4CA380F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收入决算表</w:t>
      </w:r>
    </w:p>
    <w:tbl>
      <w:tblPr>
        <w:tblStyle w:val="2"/>
        <w:tblW w:w="9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990"/>
        <w:gridCol w:w="1495"/>
        <w:gridCol w:w="1500"/>
        <w:gridCol w:w="770"/>
        <w:gridCol w:w="1122"/>
        <w:gridCol w:w="999"/>
        <w:gridCol w:w="996"/>
        <w:gridCol w:w="1098"/>
      </w:tblGrid>
      <w:tr w14:paraId="22B0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EC1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4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B4B72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5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78113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7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7E9A7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112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9EBF7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99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BF5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99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39CE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09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9C9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14:paraId="5F7DF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3C5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0D2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495" w:type="dxa"/>
            <w:vMerge w:val="restart"/>
            <w:tcBorders>
              <w:top w:val="single" w:color="000000" w:sz="4" w:space="0"/>
              <w:left w:val="single" w:color="000000" w:sz="4" w:space="0"/>
              <w:right w:val="single" w:color="000000" w:sz="4" w:space="0"/>
            </w:tcBorders>
            <w:shd w:val="clear" w:color="auto" w:fill="F1F1F1"/>
            <w:vAlign w:val="center"/>
          </w:tcPr>
          <w:p w14:paraId="4EFCB85E">
            <w:pPr>
              <w:jc w:val="center"/>
              <w:rPr>
                <w:rFonts w:hint="eastAsia" w:ascii="宋体" w:hAnsi="宋体" w:eastAsia="宋体" w:cs="宋体"/>
                <w:i w:val="0"/>
                <w:iCs w:val="0"/>
                <w:color w:val="000000"/>
                <w:sz w:val="18"/>
                <w:szCs w:val="18"/>
                <w:u w:val="none"/>
              </w:rPr>
            </w:pPr>
          </w:p>
        </w:tc>
        <w:tc>
          <w:tcPr>
            <w:tcW w:w="1500" w:type="dxa"/>
            <w:vMerge w:val="restart"/>
            <w:tcBorders>
              <w:top w:val="single" w:color="000000" w:sz="4" w:space="0"/>
              <w:left w:val="single" w:color="000000" w:sz="4" w:space="0"/>
              <w:right w:val="single" w:color="000000" w:sz="4" w:space="0"/>
            </w:tcBorders>
            <w:shd w:val="clear" w:color="auto" w:fill="F1F1F1"/>
            <w:vAlign w:val="center"/>
          </w:tcPr>
          <w:p w14:paraId="45A3B8DE">
            <w:pPr>
              <w:jc w:val="center"/>
              <w:rPr>
                <w:rFonts w:hint="eastAsia" w:ascii="宋体" w:hAnsi="宋体" w:eastAsia="宋体" w:cs="宋体"/>
                <w:i w:val="0"/>
                <w:iCs w:val="0"/>
                <w:color w:val="000000"/>
                <w:sz w:val="18"/>
                <w:szCs w:val="18"/>
                <w:u w:val="none"/>
              </w:rPr>
            </w:pPr>
          </w:p>
        </w:tc>
        <w:tc>
          <w:tcPr>
            <w:tcW w:w="770" w:type="dxa"/>
            <w:vMerge w:val="restart"/>
            <w:tcBorders>
              <w:top w:val="single" w:color="000000" w:sz="4" w:space="0"/>
              <w:left w:val="single" w:color="000000" w:sz="4" w:space="0"/>
              <w:right w:val="single" w:color="000000" w:sz="4" w:space="0"/>
            </w:tcBorders>
            <w:shd w:val="clear" w:color="auto" w:fill="F1F1F1"/>
            <w:vAlign w:val="center"/>
          </w:tcPr>
          <w:p w14:paraId="6AAE9158">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right w:val="single" w:color="000000" w:sz="4" w:space="0"/>
            </w:tcBorders>
            <w:shd w:val="clear" w:color="auto" w:fill="F1F1F1"/>
            <w:vAlign w:val="center"/>
          </w:tcPr>
          <w:p w14:paraId="5F40D7EA">
            <w:pPr>
              <w:jc w:val="center"/>
              <w:rPr>
                <w:rFonts w:hint="eastAsia" w:ascii="宋体" w:hAnsi="宋体" w:eastAsia="宋体" w:cs="宋体"/>
                <w:i w:val="0"/>
                <w:iCs w:val="0"/>
                <w:color w:val="000000"/>
                <w:sz w:val="18"/>
                <w:szCs w:val="18"/>
                <w:u w:val="none"/>
              </w:rPr>
            </w:pPr>
          </w:p>
        </w:tc>
        <w:tc>
          <w:tcPr>
            <w:tcW w:w="999" w:type="dxa"/>
            <w:vMerge w:val="restart"/>
            <w:tcBorders>
              <w:top w:val="single" w:color="000000" w:sz="4" w:space="0"/>
              <w:left w:val="single" w:color="000000" w:sz="4" w:space="0"/>
              <w:right w:val="single" w:color="000000" w:sz="4" w:space="0"/>
            </w:tcBorders>
            <w:shd w:val="clear" w:color="auto" w:fill="F1F1F1"/>
            <w:vAlign w:val="center"/>
          </w:tcPr>
          <w:p w14:paraId="5475D867">
            <w:pPr>
              <w:jc w:val="center"/>
              <w:rPr>
                <w:rFonts w:hint="eastAsia" w:ascii="宋体" w:hAnsi="宋体" w:eastAsia="宋体" w:cs="宋体"/>
                <w:i w:val="0"/>
                <w:iCs w:val="0"/>
                <w:color w:val="000000"/>
                <w:sz w:val="18"/>
                <w:szCs w:val="18"/>
                <w:u w:val="none"/>
              </w:rPr>
            </w:pPr>
          </w:p>
        </w:tc>
        <w:tc>
          <w:tcPr>
            <w:tcW w:w="996" w:type="dxa"/>
            <w:vMerge w:val="restart"/>
            <w:tcBorders>
              <w:top w:val="single" w:color="000000" w:sz="4" w:space="0"/>
              <w:left w:val="single" w:color="000000" w:sz="4" w:space="0"/>
              <w:right w:val="single" w:color="000000" w:sz="4" w:space="0"/>
            </w:tcBorders>
            <w:shd w:val="clear" w:color="auto" w:fill="F1F1F1"/>
            <w:vAlign w:val="center"/>
          </w:tcPr>
          <w:p w14:paraId="7C6D0CC3">
            <w:pPr>
              <w:jc w:val="center"/>
              <w:rPr>
                <w:rFonts w:hint="eastAsia" w:ascii="宋体" w:hAnsi="宋体" w:eastAsia="宋体" w:cs="宋体"/>
                <w:i w:val="0"/>
                <w:iCs w:val="0"/>
                <w:color w:val="000000"/>
                <w:sz w:val="18"/>
                <w:szCs w:val="18"/>
                <w:u w:val="none"/>
              </w:rPr>
            </w:pPr>
          </w:p>
        </w:tc>
        <w:tc>
          <w:tcPr>
            <w:tcW w:w="1098" w:type="dxa"/>
            <w:vMerge w:val="restart"/>
            <w:tcBorders>
              <w:top w:val="single" w:color="000000" w:sz="4" w:space="0"/>
              <w:left w:val="single" w:color="000000" w:sz="4" w:space="0"/>
              <w:right w:val="single" w:color="000000" w:sz="4" w:space="0"/>
            </w:tcBorders>
            <w:shd w:val="clear" w:color="auto" w:fill="F1F1F1"/>
            <w:vAlign w:val="center"/>
          </w:tcPr>
          <w:p w14:paraId="724F705E">
            <w:pPr>
              <w:jc w:val="center"/>
              <w:rPr>
                <w:rFonts w:hint="eastAsia" w:ascii="宋体" w:hAnsi="宋体" w:eastAsia="宋体" w:cs="宋体"/>
                <w:i w:val="0"/>
                <w:iCs w:val="0"/>
                <w:color w:val="000000"/>
                <w:sz w:val="18"/>
                <w:szCs w:val="18"/>
                <w:u w:val="none"/>
              </w:rPr>
            </w:pPr>
          </w:p>
        </w:tc>
      </w:tr>
      <w:tr w14:paraId="41FE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82055A1">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5B58A0">
            <w:pPr>
              <w:jc w:val="center"/>
              <w:rPr>
                <w:rFonts w:hint="eastAsia" w:ascii="宋体" w:hAnsi="宋体" w:eastAsia="宋体" w:cs="宋体"/>
                <w:i w:val="0"/>
                <w:iCs w:val="0"/>
                <w:color w:val="000000"/>
                <w:sz w:val="18"/>
                <w:szCs w:val="18"/>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84B23A">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8A30A3F">
            <w:pPr>
              <w:jc w:val="center"/>
              <w:rPr>
                <w:rFonts w:hint="eastAsia" w:ascii="宋体" w:hAnsi="宋体" w:eastAsia="宋体" w:cs="宋体"/>
                <w:i w:val="0"/>
                <w:iCs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B7BB4EE">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C4F86A8">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CA885BA">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6EA245E">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50BF3BB">
            <w:pPr>
              <w:jc w:val="center"/>
              <w:rPr>
                <w:rFonts w:hint="eastAsia" w:ascii="宋体" w:hAnsi="宋体" w:eastAsia="宋体" w:cs="宋体"/>
                <w:i w:val="0"/>
                <w:iCs w:val="0"/>
                <w:color w:val="000000"/>
                <w:sz w:val="18"/>
                <w:szCs w:val="18"/>
                <w:u w:val="none"/>
              </w:rPr>
            </w:pPr>
          </w:p>
        </w:tc>
      </w:tr>
      <w:tr w14:paraId="093BC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B9721DB">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33622C">
            <w:pPr>
              <w:jc w:val="center"/>
              <w:rPr>
                <w:rFonts w:hint="eastAsia" w:ascii="宋体" w:hAnsi="宋体" w:eastAsia="宋体" w:cs="宋体"/>
                <w:i w:val="0"/>
                <w:iCs w:val="0"/>
                <w:color w:val="000000"/>
                <w:sz w:val="18"/>
                <w:szCs w:val="18"/>
                <w:u w:val="none"/>
              </w:rPr>
            </w:pPr>
          </w:p>
        </w:tc>
        <w:tc>
          <w:tcPr>
            <w:tcW w:w="14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F8FB1B1">
            <w:pPr>
              <w:jc w:val="center"/>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AE24F04">
            <w:pPr>
              <w:jc w:val="center"/>
              <w:rPr>
                <w:rFonts w:hint="eastAsia" w:ascii="宋体" w:hAnsi="宋体" w:eastAsia="宋体" w:cs="宋体"/>
                <w:i w:val="0"/>
                <w:iCs w:val="0"/>
                <w:color w:val="000000"/>
                <w:sz w:val="18"/>
                <w:szCs w:val="18"/>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D6BE37">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181315">
            <w:pPr>
              <w:jc w:val="center"/>
              <w:rPr>
                <w:rFonts w:hint="eastAsia" w:ascii="宋体" w:hAnsi="宋体" w:eastAsia="宋体" w:cs="宋体"/>
                <w:i w:val="0"/>
                <w:iCs w:val="0"/>
                <w:color w:val="000000"/>
                <w:sz w:val="18"/>
                <w:szCs w:val="18"/>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F246671">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0BBD683">
            <w:pPr>
              <w:jc w:val="center"/>
              <w:rPr>
                <w:rFonts w:hint="eastAsia" w:ascii="宋体" w:hAnsi="宋体" w:eastAsia="宋体" w:cs="宋体"/>
                <w:i w:val="0"/>
                <w:iCs w:val="0"/>
                <w:color w:val="000000"/>
                <w:sz w:val="18"/>
                <w:szCs w:val="18"/>
                <w:u w:val="none"/>
              </w:rPr>
            </w:pP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C066E53">
            <w:pPr>
              <w:jc w:val="center"/>
              <w:rPr>
                <w:rFonts w:hint="eastAsia" w:ascii="宋体" w:hAnsi="宋体" w:eastAsia="宋体" w:cs="宋体"/>
                <w:i w:val="0"/>
                <w:iCs w:val="0"/>
                <w:color w:val="000000"/>
                <w:sz w:val="18"/>
                <w:szCs w:val="18"/>
                <w:u w:val="none"/>
              </w:rPr>
            </w:pPr>
          </w:p>
        </w:tc>
      </w:tr>
      <w:tr w14:paraId="2C1E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A8AD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9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73DB6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D45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0FC0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2"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9A43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99"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03B65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7529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E903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14:paraId="6C547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5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492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CF76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381,400,614.91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C0638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381,400,614.91</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08F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A31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35E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188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1662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F66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193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C0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F60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5,518,016.00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E27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5,518,016.00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A8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8CA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20F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0F6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4D0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F1A7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10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51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B06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2,091,436.31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782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2,091,436.31</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B30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D52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92A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5A2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C75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A33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0A9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AC3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9AE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619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B0D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9E9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1E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39D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A00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6403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203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D40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569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4BF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490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88A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4BF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952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54D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348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4BA5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60E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9E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19,137,677.80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C2A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19,137,677.80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FBD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B3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B9D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3EDC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6E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25D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A602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765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F16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47,860.00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D7B3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47,860.00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06F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281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D7FB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A54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70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D44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6C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1911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农村最低生活保障金支出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D66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282,366,749.09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16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282,366,749.09</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FA3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B1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56A4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FF9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8BA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721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8AC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62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33A7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18,375,106.80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774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18,375,106.80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F0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AF9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DD1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643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0A4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D3C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891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2080705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CEE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08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9CA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8E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8DF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DB1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136B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F7C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76B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89C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A78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1D0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877,602.00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182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877,602.00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023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FC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075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15AF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0AD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565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1E4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C0E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9F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8EB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75F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A680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F65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CB8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A6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21E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BD9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534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A09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1,118,192.36</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8C0F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1,118,192.36</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2E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FC9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760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C93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C7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D9B4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A62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44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8A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E6D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8E4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BFE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D3C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00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4E6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17A9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DFB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894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0EA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11,610,117.51</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A87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11,610,117.51</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53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868D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9B4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806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07BE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2CA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6D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EEE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126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2,068,074.00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142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2,068,074.00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870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672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00EE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A06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9AA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AD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6F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1AB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E9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CD7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A02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261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465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7D3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6D0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F1F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C7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65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1A6E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14,595.08</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6A0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14,595.08</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EC5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C8B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8A5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AC69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E3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AD0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C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643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1E8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9B4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A3F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A69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62A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82F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D30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35F4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DBD3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2081006</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895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养老服务</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1F8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16,608,970.83</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00A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16,608,970.83</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96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51C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A1B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7C8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15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6C2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4AB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980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0E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6,699,382.00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8E2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6,699,382.00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9DB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775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0D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20F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984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8B8E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A7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23C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ABE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4,637,500.00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6F1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4,637,500.00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2289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75E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44D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3A3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4CB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A5C9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A74E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2081107</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835A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残疾人生活和护理补贴</w:t>
            </w:r>
          </w:p>
        </w:tc>
        <w:tc>
          <w:tcPr>
            <w:tcW w:w="1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1F5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7,238,100.00</w:t>
            </w:r>
          </w:p>
        </w:tc>
        <w:tc>
          <w:tcPr>
            <w:tcW w:w="15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2A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7,238,100.00</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AB0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1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020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7DD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9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9CA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B96E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14D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9631"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F677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14:paraId="09BE771F">
      <w:pPr>
        <w:numPr>
          <w:ilvl w:val="0"/>
          <w:numId w:val="0"/>
        </w:numPr>
        <w:spacing w:before="100" w:beforeLines="0" w:after="100" w:afterLines="0"/>
        <w:ind w:leftChars="0"/>
        <w:jc w:val="left"/>
        <w:rPr>
          <w:rFonts w:hint="eastAsia" w:ascii="宋体" w:hAnsi="宋体"/>
          <w:color w:val="auto"/>
          <w:sz w:val="24"/>
          <w:szCs w:val="24"/>
          <w:lang w:val="zh-CN"/>
        </w:rPr>
      </w:pPr>
    </w:p>
    <w:p w14:paraId="28F44B37">
      <w:pPr>
        <w:numPr>
          <w:ilvl w:val="0"/>
          <w:numId w:val="0"/>
        </w:numPr>
        <w:spacing w:before="100" w:beforeLines="0" w:after="100" w:afterLines="0"/>
        <w:ind w:leftChars="0"/>
        <w:jc w:val="left"/>
        <w:rPr>
          <w:rFonts w:hint="eastAsia" w:ascii="宋体" w:hAnsi="宋体"/>
          <w:color w:val="auto"/>
          <w:sz w:val="24"/>
          <w:szCs w:val="24"/>
          <w:lang w:val="zh-CN"/>
        </w:rPr>
      </w:pPr>
    </w:p>
    <w:p w14:paraId="600AABE0">
      <w:pPr>
        <w:numPr>
          <w:ilvl w:val="0"/>
          <w:numId w:val="0"/>
        </w:numPr>
        <w:spacing w:before="100" w:beforeLines="0" w:after="100" w:afterLines="0"/>
        <w:ind w:leftChars="0"/>
        <w:jc w:val="left"/>
        <w:rPr>
          <w:rFonts w:hint="eastAsia" w:ascii="宋体" w:hAnsi="宋体"/>
          <w:color w:val="auto"/>
          <w:sz w:val="24"/>
          <w:szCs w:val="24"/>
          <w:lang w:val="zh-CN"/>
        </w:rPr>
      </w:pPr>
    </w:p>
    <w:p w14:paraId="45F594FC">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支出决算表</w:t>
      </w:r>
    </w:p>
    <w:tbl>
      <w:tblPr>
        <w:tblStyle w:val="2"/>
        <w:tblW w:w="9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1277"/>
        <w:gridCol w:w="1530"/>
        <w:gridCol w:w="1460"/>
        <w:gridCol w:w="1510"/>
        <w:gridCol w:w="1020"/>
        <w:gridCol w:w="1020"/>
        <w:gridCol w:w="855"/>
      </w:tblGrid>
      <w:tr w14:paraId="1C95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7224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AA33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9908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AA19C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8F80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8EAD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FA35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14:paraId="6647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3BA95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A2127E">
            <w:pPr>
              <w:keepNext w:val="0"/>
              <w:keepLines w:val="0"/>
              <w:widowControl/>
              <w:suppressLineNumbers w:val="0"/>
              <w:ind w:right="-229" w:rightChars="-109"/>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E9BB97E">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4D260B1">
            <w:pPr>
              <w:jc w:val="center"/>
              <w:rPr>
                <w:rFonts w:hint="eastAsia" w:ascii="宋体" w:hAnsi="宋体" w:eastAsia="宋体" w:cs="宋体"/>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35106C">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8F7996D">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7560D96">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505B839">
            <w:pPr>
              <w:jc w:val="center"/>
              <w:rPr>
                <w:rFonts w:hint="eastAsia" w:ascii="宋体" w:hAnsi="宋体" w:eastAsia="宋体" w:cs="宋体"/>
                <w:i w:val="0"/>
                <w:iCs w:val="0"/>
                <w:color w:val="000000"/>
                <w:sz w:val="18"/>
                <w:szCs w:val="18"/>
                <w:u w:val="none"/>
              </w:rPr>
            </w:pPr>
          </w:p>
        </w:tc>
      </w:tr>
      <w:tr w14:paraId="0381A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BFD9D34">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FF8997">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7494A6A">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AF8DA61">
            <w:pPr>
              <w:jc w:val="center"/>
              <w:rPr>
                <w:rFonts w:hint="eastAsia" w:ascii="宋体" w:hAnsi="宋体" w:eastAsia="宋体" w:cs="宋体"/>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1697F5">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55FDEA6">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8154741">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3036B8A">
            <w:pPr>
              <w:jc w:val="center"/>
              <w:rPr>
                <w:rFonts w:hint="eastAsia" w:ascii="宋体" w:hAnsi="宋体" w:eastAsia="宋体" w:cs="宋体"/>
                <w:i w:val="0"/>
                <w:iCs w:val="0"/>
                <w:color w:val="000000"/>
                <w:sz w:val="18"/>
                <w:szCs w:val="18"/>
                <w:u w:val="none"/>
              </w:rPr>
            </w:pPr>
          </w:p>
        </w:tc>
      </w:tr>
      <w:tr w14:paraId="52E5F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E84794B">
            <w:pPr>
              <w:jc w:val="center"/>
              <w:rPr>
                <w:rFonts w:hint="eastAsia" w:ascii="宋体" w:hAnsi="宋体" w:eastAsia="宋体" w:cs="宋体"/>
                <w:i w:val="0"/>
                <w:iCs w:val="0"/>
                <w:color w:val="000000"/>
                <w:sz w:val="18"/>
                <w:szCs w:val="18"/>
                <w:u w:val="none"/>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65609C">
            <w:pPr>
              <w:jc w:val="center"/>
              <w:rPr>
                <w:rFonts w:hint="eastAsia" w:ascii="宋体" w:hAnsi="宋体" w:eastAsia="宋体" w:cs="宋体"/>
                <w:i w:val="0"/>
                <w:iCs w:val="0"/>
                <w:color w:val="000000"/>
                <w:sz w:val="18"/>
                <w:szCs w:val="18"/>
                <w:u w:val="none"/>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939D773">
            <w:pPr>
              <w:jc w:val="center"/>
              <w:rPr>
                <w:rFonts w:hint="eastAsia" w:ascii="宋体" w:hAnsi="宋体" w:eastAsia="宋体" w:cs="宋体"/>
                <w:i w:val="0"/>
                <w:iCs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8ECDD38">
            <w:pPr>
              <w:jc w:val="center"/>
              <w:rPr>
                <w:rFonts w:hint="eastAsia" w:ascii="宋体" w:hAnsi="宋体" w:eastAsia="宋体" w:cs="宋体"/>
                <w:i w:val="0"/>
                <w:iCs w:val="0"/>
                <w:color w:val="000000"/>
                <w:sz w:val="18"/>
                <w:szCs w:val="18"/>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FA27DF5">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167BAE0">
            <w:pPr>
              <w:jc w:val="center"/>
              <w:rPr>
                <w:rFonts w:hint="eastAsia" w:ascii="宋体" w:hAnsi="宋体" w:eastAsia="宋体" w:cs="宋体"/>
                <w:i w:val="0"/>
                <w:iCs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0F62DC">
            <w:pPr>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6A94B3E">
            <w:pPr>
              <w:jc w:val="center"/>
              <w:rPr>
                <w:rFonts w:hint="eastAsia" w:ascii="宋体" w:hAnsi="宋体" w:eastAsia="宋体" w:cs="宋体"/>
                <w:i w:val="0"/>
                <w:iCs w:val="0"/>
                <w:color w:val="000000"/>
                <w:sz w:val="18"/>
                <w:szCs w:val="18"/>
                <w:u w:val="none"/>
              </w:rPr>
            </w:pPr>
          </w:p>
        </w:tc>
      </w:tr>
      <w:tr w14:paraId="16BA7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244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40BB7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391F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1DA5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3364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C637B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EECD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14:paraId="11F4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6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3B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7E6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381,400,614.91</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25FB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12,237,996.79</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9636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369,162,618.12</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D8D69">
            <w:pPr>
              <w:jc w:val="right"/>
              <w:rPr>
                <w:rFonts w:hint="eastAsia" w:ascii="宋体" w:hAnsi="宋体" w:eastAsia="宋体" w:cs="宋体"/>
                <w:b/>
                <w:bCs/>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50EE5">
            <w:pPr>
              <w:jc w:val="right"/>
              <w:rPr>
                <w:rFonts w:hint="eastAsia" w:ascii="宋体" w:hAnsi="宋体" w:eastAsia="宋体" w:cs="宋体"/>
                <w:b/>
                <w:bCs/>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C4954">
            <w:pPr>
              <w:jc w:val="right"/>
              <w:rPr>
                <w:rFonts w:hint="eastAsia" w:ascii="宋体" w:hAnsi="宋体" w:eastAsia="宋体" w:cs="宋体"/>
                <w:b/>
                <w:bCs/>
                <w:i w:val="0"/>
                <w:iCs w:val="0"/>
                <w:color w:val="000000"/>
                <w:sz w:val="18"/>
                <w:szCs w:val="18"/>
                <w:u w:val="none"/>
              </w:rPr>
            </w:pPr>
          </w:p>
        </w:tc>
      </w:tr>
      <w:tr w14:paraId="0AED7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F7E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19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农村特困人员救助供养支出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572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5,518,016.00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F90C6">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EF68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5,518,016.00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3D7A8">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BBFD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F1219">
            <w:pPr>
              <w:jc w:val="right"/>
              <w:rPr>
                <w:rFonts w:hint="eastAsia" w:ascii="宋体" w:hAnsi="宋体" w:eastAsia="宋体" w:cs="宋体"/>
                <w:i w:val="0"/>
                <w:iCs w:val="0"/>
                <w:color w:val="000000"/>
                <w:sz w:val="18"/>
                <w:szCs w:val="18"/>
                <w:u w:val="none"/>
              </w:rPr>
            </w:pPr>
          </w:p>
        </w:tc>
      </w:tr>
      <w:tr w14:paraId="24948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40F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2082101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E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城市特困人员救助供养支出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08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2,091,436.31</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800AD">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F64E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2,091,436.31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D2F6C">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DFD94">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437FC">
            <w:pPr>
              <w:jc w:val="right"/>
              <w:rPr>
                <w:rFonts w:hint="eastAsia" w:ascii="宋体" w:hAnsi="宋体" w:eastAsia="宋体" w:cs="宋体"/>
                <w:i w:val="0"/>
                <w:iCs w:val="0"/>
                <w:color w:val="000000"/>
                <w:sz w:val="18"/>
                <w:szCs w:val="18"/>
                <w:u w:val="none"/>
              </w:rPr>
            </w:pPr>
          </w:p>
        </w:tc>
      </w:tr>
      <w:tr w14:paraId="61C69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AFB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2012906</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114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工会事务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A5B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9F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78,012.00</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4228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A0CCD">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4DBD0">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0B4618">
            <w:pPr>
              <w:jc w:val="right"/>
              <w:rPr>
                <w:rFonts w:hint="eastAsia" w:ascii="宋体" w:hAnsi="宋体" w:eastAsia="宋体" w:cs="宋体"/>
                <w:i w:val="0"/>
                <w:iCs w:val="0"/>
                <w:color w:val="000000"/>
                <w:sz w:val="18"/>
                <w:szCs w:val="18"/>
                <w:u w:val="none"/>
              </w:rPr>
            </w:pPr>
          </w:p>
        </w:tc>
      </w:tr>
      <w:tr w14:paraId="4E9E4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BD1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D8AD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其他政府办公厅（室）及相关机构事务支出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979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FEB2">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17F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8303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26022">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DDD29">
            <w:pPr>
              <w:jc w:val="right"/>
              <w:rPr>
                <w:rFonts w:hint="eastAsia" w:ascii="宋体" w:hAnsi="宋体" w:eastAsia="宋体" w:cs="宋体"/>
                <w:i w:val="0"/>
                <w:iCs w:val="0"/>
                <w:color w:val="000000"/>
                <w:sz w:val="18"/>
                <w:szCs w:val="18"/>
                <w:u w:val="none"/>
              </w:rPr>
            </w:pPr>
          </w:p>
        </w:tc>
      </w:tr>
      <w:tr w14:paraId="0C36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783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2082001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831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临时救助支出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D70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19,137,677.80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4986B">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F50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19,137,677.80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B3751">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B739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00707">
            <w:pPr>
              <w:jc w:val="right"/>
              <w:rPr>
                <w:rFonts w:hint="eastAsia" w:ascii="宋体" w:hAnsi="宋体" w:eastAsia="宋体" w:cs="宋体"/>
                <w:i w:val="0"/>
                <w:iCs w:val="0"/>
                <w:color w:val="000000"/>
                <w:sz w:val="18"/>
                <w:szCs w:val="18"/>
                <w:u w:val="none"/>
              </w:rPr>
            </w:pPr>
          </w:p>
        </w:tc>
      </w:tr>
      <w:tr w14:paraId="5715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EA8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2080899</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8A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其他优抚支出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C76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47,860.00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BA72D">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F4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47,860.00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7A356">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B97EC7">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BB844">
            <w:pPr>
              <w:jc w:val="right"/>
              <w:rPr>
                <w:rFonts w:hint="eastAsia" w:ascii="宋体" w:hAnsi="宋体" w:eastAsia="宋体" w:cs="宋体"/>
                <w:i w:val="0"/>
                <w:iCs w:val="0"/>
                <w:color w:val="000000"/>
                <w:sz w:val="18"/>
                <w:szCs w:val="18"/>
                <w:u w:val="none"/>
              </w:rPr>
            </w:pPr>
          </w:p>
        </w:tc>
      </w:tr>
      <w:tr w14:paraId="11D77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92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3B7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农村最低生活保障金支出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0AC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282,366,749.09</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18237">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FEF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282,366,749.09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94F24">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8475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AA724">
            <w:pPr>
              <w:jc w:val="right"/>
              <w:rPr>
                <w:rFonts w:hint="eastAsia" w:ascii="宋体" w:hAnsi="宋体" w:eastAsia="宋体" w:cs="宋体"/>
                <w:i w:val="0"/>
                <w:iCs w:val="0"/>
                <w:color w:val="000000"/>
                <w:sz w:val="18"/>
                <w:szCs w:val="18"/>
                <w:u w:val="none"/>
              </w:rPr>
            </w:pPr>
          </w:p>
        </w:tc>
      </w:tr>
      <w:tr w14:paraId="46069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F2E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2081901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EB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城市最低生活保障金支出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40C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18,375,106.80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40C08">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A61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18,375,106.80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0828">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8BEB39">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B922F">
            <w:pPr>
              <w:jc w:val="right"/>
              <w:rPr>
                <w:rFonts w:hint="eastAsia" w:ascii="宋体" w:hAnsi="宋体" w:eastAsia="宋体" w:cs="宋体"/>
                <w:i w:val="0"/>
                <w:iCs w:val="0"/>
                <w:color w:val="000000"/>
                <w:sz w:val="18"/>
                <w:szCs w:val="18"/>
                <w:u w:val="none"/>
              </w:rPr>
            </w:pPr>
          </w:p>
        </w:tc>
      </w:tr>
      <w:tr w14:paraId="6B9F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8CC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2080705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541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公益性岗位补贴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D2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20D753">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00A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288,000.00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0D1F2">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CCD7C">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896B0">
            <w:pPr>
              <w:jc w:val="right"/>
              <w:rPr>
                <w:rFonts w:hint="eastAsia" w:ascii="宋体" w:hAnsi="宋体" w:eastAsia="宋体" w:cs="宋体"/>
                <w:i w:val="0"/>
                <w:iCs w:val="0"/>
                <w:color w:val="000000"/>
                <w:sz w:val="18"/>
                <w:szCs w:val="18"/>
                <w:u w:val="none"/>
              </w:rPr>
            </w:pPr>
          </w:p>
        </w:tc>
      </w:tr>
      <w:tr w14:paraId="47C2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ADA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F07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29B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877,602.00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E19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826,602.00</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645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74488">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F68E">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3E6C6">
            <w:pPr>
              <w:jc w:val="right"/>
              <w:rPr>
                <w:rFonts w:hint="eastAsia" w:ascii="宋体" w:hAnsi="宋体" w:eastAsia="宋体" w:cs="宋体"/>
                <w:i w:val="0"/>
                <w:iCs w:val="0"/>
                <w:color w:val="000000"/>
                <w:sz w:val="18"/>
                <w:szCs w:val="18"/>
                <w:u w:val="none"/>
              </w:rPr>
            </w:pPr>
          </w:p>
        </w:tc>
      </w:tr>
      <w:tr w14:paraId="378DC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1D6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2393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财政对职工基本医疗保险基金的补助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E1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A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1A336">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9D9E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EE57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B212B">
            <w:pPr>
              <w:jc w:val="right"/>
              <w:rPr>
                <w:rFonts w:hint="eastAsia" w:ascii="宋体" w:hAnsi="宋体" w:eastAsia="宋体" w:cs="宋体"/>
                <w:i w:val="0"/>
                <w:iCs w:val="0"/>
                <w:color w:val="000000"/>
                <w:sz w:val="18"/>
                <w:szCs w:val="18"/>
                <w:u w:val="none"/>
              </w:rPr>
            </w:pPr>
          </w:p>
        </w:tc>
      </w:tr>
      <w:tr w14:paraId="2B24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1A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1D51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3E5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1,118,192.36</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E7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1,118,192.36</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755EC">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507E2">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48FD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2A7544">
            <w:pPr>
              <w:jc w:val="right"/>
              <w:rPr>
                <w:rFonts w:hint="eastAsia" w:ascii="宋体" w:hAnsi="宋体" w:eastAsia="宋体" w:cs="宋体"/>
                <w:i w:val="0"/>
                <w:iCs w:val="0"/>
                <w:color w:val="000000"/>
                <w:sz w:val="18"/>
                <w:szCs w:val="18"/>
                <w:u w:val="none"/>
              </w:rPr>
            </w:pPr>
          </w:p>
        </w:tc>
      </w:tr>
      <w:tr w14:paraId="6E981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F7D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E7D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6F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E3F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26,500.00</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0BBB1">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4C348">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1D32">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32E68">
            <w:pPr>
              <w:jc w:val="right"/>
              <w:rPr>
                <w:rFonts w:hint="eastAsia" w:ascii="宋体" w:hAnsi="宋体" w:eastAsia="宋体" w:cs="宋体"/>
                <w:i w:val="0"/>
                <w:iCs w:val="0"/>
                <w:color w:val="000000"/>
                <w:sz w:val="18"/>
                <w:szCs w:val="18"/>
                <w:u w:val="none"/>
              </w:rPr>
            </w:pPr>
          </w:p>
        </w:tc>
      </w:tr>
      <w:tr w14:paraId="2C762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B3EB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95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85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11,610,117.51</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1A4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9,668,521.51</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B3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1,941,596.00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966EE">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07404">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E2EC0">
            <w:pPr>
              <w:jc w:val="right"/>
              <w:rPr>
                <w:rFonts w:hint="eastAsia" w:ascii="宋体" w:hAnsi="宋体" w:eastAsia="宋体" w:cs="宋体"/>
                <w:i w:val="0"/>
                <w:iCs w:val="0"/>
                <w:color w:val="000000"/>
                <w:sz w:val="18"/>
                <w:szCs w:val="18"/>
                <w:u w:val="none"/>
              </w:rPr>
            </w:pPr>
          </w:p>
        </w:tc>
      </w:tr>
      <w:tr w14:paraId="7DBBA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6C3A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2080299</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5E58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其他民政管理事务支出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B9F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2,068,074.00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E5E47">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CC3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2,068,074.00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2573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0C55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1623C">
            <w:pPr>
              <w:jc w:val="right"/>
              <w:rPr>
                <w:rFonts w:hint="eastAsia" w:ascii="宋体" w:hAnsi="宋体" w:eastAsia="宋体" w:cs="宋体"/>
                <w:i w:val="0"/>
                <w:iCs w:val="0"/>
                <w:color w:val="000000"/>
                <w:sz w:val="18"/>
                <w:szCs w:val="18"/>
                <w:u w:val="none"/>
              </w:rPr>
            </w:pPr>
          </w:p>
        </w:tc>
      </w:tr>
      <w:tr w14:paraId="6E9D3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F10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53E5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4E0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B1287">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1F3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A0496">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7BEAB">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E8195">
            <w:pPr>
              <w:jc w:val="right"/>
              <w:rPr>
                <w:rFonts w:hint="eastAsia" w:ascii="宋体" w:hAnsi="宋体" w:eastAsia="宋体" w:cs="宋体"/>
                <w:i w:val="0"/>
                <w:iCs w:val="0"/>
                <w:color w:val="000000"/>
                <w:sz w:val="18"/>
                <w:szCs w:val="18"/>
                <w:u w:val="none"/>
              </w:rPr>
            </w:pPr>
          </w:p>
        </w:tc>
      </w:tr>
      <w:tr w14:paraId="545C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1"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237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560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财政对工伤保险基金的补助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37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14,595.08</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CC7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14,595.08</w:t>
            </w: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F0B8B">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A75EA">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D9DAB">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438C">
            <w:pPr>
              <w:jc w:val="right"/>
              <w:rPr>
                <w:rFonts w:hint="eastAsia" w:ascii="宋体" w:hAnsi="宋体" w:eastAsia="宋体" w:cs="宋体"/>
                <w:i w:val="0"/>
                <w:iCs w:val="0"/>
                <w:color w:val="000000"/>
                <w:sz w:val="18"/>
                <w:szCs w:val="18"/>
                <w:u w:val="none"/>
              </w:rPr>
            </w:pPr>
          </w:p>
        </w:tc>
      </w:tr>
      <w:tr w14:paraId="37B52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766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1F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其他巩固脱贫攻坚成果衔接乡村振兴支出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243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A3319">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BE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1EE23">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4B6B1">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E36A9">
            <w:pPr>
              <w:jc w:val="right"/>
              <w:rPr>
                <w:rFonts w:hint="eastAsia" w:ascii="宋体" w:hAnsi="宋体" w:eastAsia="宋体" w:cs="宋体"/>
                <w:i w:val="0"/>
                <w:iCs w:val="0"/>
                <w:color w:val="000000"/>
                <w:sz w:val="18"/>
                <w:szCs w:val="18"/>
                <w:u w:val="none"/>
              </w:rPr>
            </w:pPr>
          </w:p>
        </w:tc>
      </w:tr>
      <w:tr w14:paraId="19460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B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49D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91E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6,699,382.00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445C6">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4A6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6,699,382.00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C5D8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A31D5">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CD3E5">
            <w:pPr>
              <w:jc w:val="right"/>
              <w:rPr>
                <w:rFonts w:hint="eastAsia" w:ascii="宋体" w:hAnsi="宋体" w:eastAsia="宋体" w:cs="宋体"/>
                <w:i w:val="0"/>
                <w:iCs w:val="0"/>
                <w:color w:val="000000"/>
                <w:sz w:val="18"/>
                <w:szCs w:val="18"/>
                <w:u w:val="none"/>
              </w:rPr>
            </w:pPr>
          </w:p>
        </w:tc>
      </w:tr>
      <w:tr w14:paraId="0F7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49B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2081002</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00A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老年福利</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FB9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4,637,500.00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F625F">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D0C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4,637,500.00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1EF2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40808">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BDC19">
            <w:pPr>
              <w:jc w:val="right"/>
              <w:rPr>
                <w:rFonts w:hint="eastAsia" w:ascii="宋体" w:hAnsi="宋体" w:eastAsia="宋体" w:cs="宋体"/>
                <w:i w:val="0"/>
                <w:iCs w:val="0"/>
                <w:color w:val="000000"/>
                <w:sz w:val="18"/>
                <w:szCs w:val="18"/>
                <w:u w:val="none"/>
              </w:rPr>
            </w:pPr>
          </w:p>
        </w:tc>
      </w:tr>
      <w:tr w14:paraId="04213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FC08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2081006</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DEC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养老服务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185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16,608,970.83</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84D90">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4B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16,608,970.83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B9F5">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E06A3">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FC2BB">
            <w:pPr>
              <w:jc w:val="right"/>
              <w:rPr>
                <w:rFonts w:hint="eastAsia" w:ascii="宋体" w:hAnsi="宋体" w:eastAsia="宋体" w:cs="宋体"/>
                <w:i w:val="0"/>
                <w:iCs w:val="0"/>
                <w:color w:val="000000"/>
                <w:sz w:val="18"/>
                <w:szCs w:val="18"/>
                <w:u w:val="none"/>
              </w:rPr>
            </w:pPr>
          </w:p>
        </w:tc>
      </w:tr>
      <w:tr w14:paraId="7564A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5E6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2081107</w:t>
            </w:r>
          </w:p>
        </w:tc>
        <w:tc>
          <w:tcPr>
            <w:tcW w:w="12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A12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残疾人生活和护理补贴</w:t>
            </w: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29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7,238,100.00</w:t>
            </w:r>
          </w:p>
        </w:tc>
        <w:tc>
          <w:tcPr>
            <w:tcW w:w="1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FC0DC">
            <w:pPr>
              <w:jc w:val="right"/>
              <w:rPr>
                <w:rFonts w:hint="eastAsia" w:ascii="宋体" w:hAnsi="宋体" w:eastAsia="宋体" w:cs="宋体"/>
                <w:i w:val="0"/>
                <w:iCs w:val="0"/>
                <w:color w:val="000000"/>
                <w:sz w:val="18"/>
                <w:szCs w:val="18"/>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286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7,238,100.00</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BEBB0">
            <w:pPr>
              <w:jc w:val="right"/>
              <w:rPr>
                <w:rFonts w:hint="eastAsia" w:ascii="宋体" w:hAnsi="宋体" w:eastAsia="宋体" w:cs="宋体"/>
                <w:i w:val="0"/>
                <w:iCs w:val="0"/>
                <w:color w:val="000000"/>
                <w:sz w:val="18"/>
                <w:szCs w:val="18"/>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A5400">
            <w:pPr>
              <w:jc w:val="right"/>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113D0">
            <w:pPr>
              <w:jc w:val="right"/>
              <w:rPr>
                <w:rFonts w:hint="eastAsia" w:ascii="宋体" w:hAnsi="宋体" w:eastAsia="宋体" w:cs="宋体"/>
                <w:i w:val="0"/>
                <w:iCs w:val="0"/>
                <w:color w:val="000000"/>
                <w:sz w:val="18"/>
                <w:szCs w:val="18"/>
                <w:u w:val="none"/>
              </w:rPr>
            </w:pPr>
          </w:p>
        </w:tc>
      </w:tr>
      <w:tr w14:paraId="0E802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9661"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901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注：本表反映部门本年度各项支出情况。</w:t>
            </w:r>
          </w:p>
        </w:tc>
      </w:tr>
    </w:tbl>
    <w:p w14:paraId="294C53D3">
      <w:pPr>
        <w:numPr>
          <w:ilvl w:val="0"/>
          <w:numId w:val="0"/>
        </w:numPr>
        <w:spacing w:before="100" w:beforeLines="0" w:after="100" w:afterLines="0"/>
        <w:ind w:leftChars="0"/>
        <w:jc w:val="left"/>
        <w:rPr>
          <w:rFonts w:hint="eastAsia" w:ascii="宋体" w:hAnsi="宋体"/>
          <w:color w:val="auto"/>
          <w:sz w:val="24"/>
          <w:szCs w:val="24"/>
          <w:lang w:val="zh-CN"/>
        </w:rPr>
      </w:pPr>
    </w:p>
    <w:p w14:paraId="27B43E15">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财政拨款收入支出决算总表</w:t>
      </w:r>
    </w:p>
    <w:tbl>
      <w:tblPr>
        <w:tblStyle w:val="2"/>
        <w:tblW w:w="9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26"/>
        <w:gridCol w:w="490"/>
        <w:gridCol w:w="1610"/>
        <w:gridCol w:w="1125"/>
        <w:gridCol w:w="675"/>
        <w:gridCol w:w="1520"/>
        <w:gridCol w:w="1540"/>
        <w:gridCol w:w="240"/>
        <w:gridCol w:w="765"/>
      </w:tblGrid>
      <w:tr w14:paraId="4047B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8926" w:type="dxa"/>
            <w:gridSpan w:val="8"/>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7DC9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w:t>
            </w:r>
          </w:p>
        </w:tc>
        <w:tc>
          <w:tcPr>
            <w:tcW w:w="7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56E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w:t>
            </w:r>
          </w:p>
        </w:tc>
      </w:tr>
      <w:tr w14:paraId="27938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72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9F10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808C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6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9D590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7CF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7BA9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152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3AF1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277B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43F3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7578128">
            <w:pPr>
              <w:keepNext w:val="0"/>
              <w:keepLines w:val="0"/>
              <w:widowControl/>
              <w:suppressLineNumbers w:val="0"/>
              <w:ind w:right="-80" w:rightChars="-38"/>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14:paraId="3ADB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66EF82C">
            <w:pPr>
              <w:jc w:val="center"/>
              <w:rPr>
                <w:rFonts w:hint="eastAsia" w:ascii="宋体" w:hAnsi="宋体" w:eastAsia="宋体" w:cs="宋体"/>
                <w:i w:val="0"/>
                <w:iCs w:val="0"/>
                <w:color w:val="000000"/>
                <w:sz w:val="18"/>
                <w:szCs w:val="18"/>
                <w:u w:val="none"/>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35DD71">
            <w:pPr>
              <w:jc w:val="center"/>
              <w:rPr>
                <w:rFonts w:hint="eastAsia" w:ascii="宋体" w:hAnsi="宋体" w:eastAsia="宋体" w:cs="宋体"/>
                <w:i w:val="0"/>
                <w:iCs w:val="0"/>
                <w:color w:val="000000"/>
                <w:sz w:val="18"/>
                <w:szCs w:val="18"/>
                <w:u w:val="none"/>
              </w:rPr>
            </w:pPr>
          </w:p>
        </w:tc>
        <w:tc>
          <w:tcPr>
            <w:tcW w:w="16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7812FDE">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C74F73">
            <w:pPr>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7E24B9">
            <w:pPr>
              <w:jc w:val="center"/>
              <w:rPr>
                <w:rFonts w:hint="eastAsia" w:ascii="宋体" w:hAnsi="宋体" w:eastAsia="宋体" w:cs="宋体"/>
                <w:i w:val="0"/>
                <w:iCs w:val="0"/>
                <w:color w:val="000000"/>
                <w:sz w:val="18"/>
                <w:szCs w:val="18"/>
                <w:u w:val="none"/>
              </w:rPr>
            </w:pPr>
          </w:p>
        </w:tc>
        <w:tc>
          <w:tcPr>
            <w:tcW w:w="152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CA8D2D">
            <w:pPr>
              <w:jc w:val="center"/>
              <w:rPr>
                <w:rFonts w:hint="eastAsia" w:ascii="宋体" w:hAnsi="宋体" w:eastAsia="宋体" w:cs="宋体"/>
                <w:i w:val="0"/>
                <w:iCs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9940697">
            <w:pPr>
              <w:jc w:val="center"/>
              <w:rPr>
                <w:rFonts w:hint="eastAsia" w:ascii="宋体" w:hAnsi="宋体" w:eastAsia="宋体" w:cs="宋体"/>
                <w:i w:val="0"/>
                <w:iCs w:val="0"/>
                <w:color w:val="000000"/>
                <w:sz w:val="18"/>
                <w:szCs w:val="18"/>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70F3641">
            <w:pPr>
              <w:jc w:val="center"/>
              <w:rPr>
                <w:rFonts w:hint="eastAsia" w:ascii="宋体" w:hAnsi="宋体" w:eastAsia="宋体" w:cs="宋体"/>
                <w:i w:val="0"/>
                <w:iCs w:val="0"/>
                <w:color w:val="000000"/>
                <w:sz w:val="18"/>
                <w:szCs w:val="18"/>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5C2BEC8">
            <w:pPr>
              <w:jc w:val="center"/>
              <w:rPr>
                <w:rFonts w:hint="eastAsia" w:ascii="宋体" w:hAnsi="宋体" w:eastAsia="宋体" w:cs="宋体"/>
                <w:i w:val="0"/>
                <w:iCs w:val="0"/>
                <w:color w:val="000000"/>
                <w:sz w:val="18"/>
                <w:szCs w:val="18"/>
                <w:u w:val="none"/>
              </w:rPr>
            </w:pPr>
          </w:p>
        </w:tc>
      </w:tr>
      <w:tr w14:paraId="4DA4C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279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83DF18">
            <w:pPr>
              <w:jc w:val="center"/>
              <w:rPr>
                <w:rFonts w:hint="eastAsia" w:ascii="宋体" w:hAnsi="宋体" w:eastAsia="宋体" w:cs="宋体"/>
                <w:i w:val="0"/>
                <w:iCs w:val="0"/>
                <w:color w:val="000000"/>
                <w:sz w:val="18"/>
                <w:szCs w:val="18"/>
                <w:u w:val="none"/>
              </w:rPr>
            </w:pPr>
          </w:p>
        </w:tc>
        <w:tc>
          <w:tcPr>
            <w:tcW w:w="16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BCB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E92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651C28">
            <w:pPr>
              <w:jc w:val="center"/>
              <w:rPr>
                <w:rFonts w:hint="eastAsia" w:ascii="宋体" w:hAnsi="宋体" w:eastAsia="宋体" w:cs="宋体"/>
                <w:i w:val="0"/>
                <w:iCs w:val="0"/>
                <w:color w:val="000000"/>
                <w:sz w:val="18"/>
                <w:szCs w:val="18"/>
                <w:u w:val="none"/>
              </w:rPr>
            </w:pPr>
          </w:p>
        </w:tc>
        <w:tc>
          <w:tcPr>
            <w:tcW w:w="15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5BF7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E59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B878B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DD6D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108C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68C8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079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1A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379,435,465.62</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E005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63D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32D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118,012.00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E8D3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118,012.00</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054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6856">
            <w:pPr>
              <w:jc w:val="right"/>
              <w:rPr>
                <w:rFonts w:hint="eastAsia" w:ascii="宋体" w:hAnsi="宋体" w:eastAsia="宋体" w:cs="宋体"/>
                <w:i w:val="0"/>
                <w:iCs w:val="0"/>
                <w:color w:val="000000"/>
                <w:sz w:val="18"/>
                <w:szCs w:val="18"/>
                <w:u w:val="none"/>
              </w:rPr>
            </w:pPr>
          </w:p>
        </w:tc>
      </w:tr>
      <w:tr w14:paraId="6C43B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2DA0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E7BC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665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FD92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08E5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7223A">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E16A">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A872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9888C">
            <w:pPr>
              <w:jc w:val="right"/>
              <w:rPr>
                <w:rFonts w:hint="eastAsia" w:ascii="宋体" w:hAnsi="宋体" w:eastAsia="宋体" w:cs="宋体"/>
                <w:i w:val="0"/>
                <w:iCs w:val="0"/>
                <w:color w:val="000000"/>
                <w:sz w:val="18"/>
                <w:szCs w:val="18"/>
                <w:u w:val="none"/>
              </w:rPr>
            </w:pPr>
          </w:p>
        </w:tc>
      </w:tr>
      <w:tr w14:paraId="00CD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51AF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BDA7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33257">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37E3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743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61F7F">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A0765">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CD919">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0C610">
            <w:pPr>
              <w:jc w:val="right"/>
              <w:rPr>
                <w:rFonts w:hint="eastAsia" w:ascii="宋体" w:hAnsi="宋体" w:eastAsia="宋体" w:cs="宋体"/>
                <w:i w:val="0"/>
                <w:iCs w:val="0"/>
                <w:color w:val="000000"/>
                <w:sz w:val="18"/>
                <w:szCs w:val="18"/>
                <w:u w:val="none"/>
              </w:rPr>
            </w:pPr>
          </w:p>
        </w:tc>
      </w:tr>
      <w:tr w14:paraId="1A2C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50DB86">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880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7E15D">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164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149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4C3D2">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E2BD7">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68CB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F0579">
            <w:pPr>
              <w:jc w:val="right"/>
              <w:rPr>
                <w:rFonts w:hint="eastAsia" w:ascii="宋体" w:hAnsi="宋体" w:eastAsia="宋体" w:cs="宋体"/>
                <w:i w:val="0"/>
                <w:iCs w:val="0"/>
                <w:color w:val="000000"/>
                <w:sz w:val="18"/>
                <w:szCs w:val="18"/>
                <w:u w:val="none"/>
              </w:rPr>
            </w:pPr>
          </w:p>
        </w:tc>
      </w:tr>
      <w:tr w14:paraId="5CBC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7152DB">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A8E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8EC27">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466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A7D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559F5">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02A01">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F8B4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9F7C">
            <w:pPr>
              <w:jc w:val="right"/>
              <w:rPr>
                <w:rFonts w:hint="eastAsia" w:ascii="宋体" w:hAnsi="宋体" w:eastAsia="宋体" w:cs="宋体"/>
                <w:i w:val="0"/>
                <w:iCs w:val="0"/>
                <w:color w:val="000000"/>
                <w:sz w:val="18"/>
                <w:szCs w:val="18"/>
                <w:u w:val="none"/>
              </w:rPr>
            </w:pPr>
          </w:p>
        </w:tc>
      </w:tr>
      <w:tr w14:paraId="138B3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8FA78C">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FD9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BA5C7">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2291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6E2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A79A4">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ED6903">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DDA1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65705">
            <w:pPr>
              <w:jc w:val="right"/>
              <w:rPr>
                <w:rFonts w:hint="eastAsia" w:ascii="宋体" w:hAnsi="宋体" w:eastAsia="宋体" w:cs="宋体"/>
                <w:i w:val="0"/>
                <w:iCs w:val="0"/>
                <w:color w:val="000000"/>
                <w:sz w:val="18"/>
                <w:szCs w:val="18"/>
                <w:u w:val="none"/>
              </w:rPr>
            </w:pPr>
          </w:p>
        </w:tc>
      </w:tr>
      <w:tr w14:paraId="7D30B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19282C">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9CA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3D93B">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E576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98E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ED912">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54451">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74DC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6FD96">
            <w:pPr>
              <w:jc w:val="right"/>
              <w:rPr>
                <w:rFonts w:hint="eastAsia" w:ascii="宋体" w:hAnsi="宋体" w:eastAsia="宋体" w:cs="宋体"/>
                <w:i w:val="0"/>
                <w:iCs w:val="0"/>
                <w:color w:val="000000"/>
                <w:sz w:val="18"/>
                <w:szCs w:val="18"/>
                <w:u w:val="none"/>
              </w:rPr>
            </w:pPr>
          </w:p>
        </w:tc>
      </w:tr>
      <w:tr w14:paraId="2DF87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AC2795">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5129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577CF">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91F6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6C6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59A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377,846,277.78</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1CB1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377,846,277.78</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9372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45153">
            <w:pPr>
              <w:jc w:val="right"/>
              <w:rPr>
                <w:rFonts w:hint="eastAsia" w:ascii="宋体" w:hAnsi="宋体" w:eastAsia="宋体" w:cs="宋体"/>
                <w:i w:val="0"/>
                <w:iCs w:val="0"/>
                <w:color w:val="000000"/>
                <w:sz w:val="18"/>
                <w:szCs w:val="18"/>
                <w:u w:val="none"/>
              </w:rPr>
            </w:pPr>
          </w:p>
        </w:tc>
      </w:tr>
      <w:tr w14:paraId="6C8CB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D550EB">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A40E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D2624">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04E7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43EA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0F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AAA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505,573.84</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218D2">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9F92B">
            <w:pPr>
              <w:jc w:val="right"/>
              <w:rPr>
                <w:rFonts w:hint="eastAsia" w:ascii="宋体" w:hAnsi="宋体" w:eastAsia="宋体" w:cs="宋体"/>
                <w:i w:val="0"/>
                <w:iCs w:val="0"/>
                <w:color w:val="000000"/>
                <w:sz w:val="18"/>
                <w:szCs w:val="18"/>
                <w:u w:val="none"/>
              </w:rPr>
            </w:pPr>
          </w:p>
        </w:tc>
      </w:tr>
      <w:tr w14:paraId="3FDEC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6C629E">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2A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7F2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86FD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BBC0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C50F">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E2192">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11BD4">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5A07B">
            <w:pPr>
              <w:jc w:val="right"/>
              <w:rPr>
                <w:rFonts w:hint="eastAsia" w:ascii="宋体" w:hAnsi="宋体" w:eastAsia="宋体" w:cs="宋体"/>
                <w:i w:val="0"/>
                <w:iCs w:val="0"/>
                <w:color w:val="000000"/>
                <w:sz w:val="18"/>
                <w:szCs w:val="18"/>
                <w:u w:val="none"/>
              </w:rPr>
            </w:pPr>
          </w:p>
        </w:tc>
      </w:tr>
      <w:tr w14:paraId="795DF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A2712E">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5A27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5528E">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67F6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5A7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7AD262">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CDC00">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A0F2A">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A47D">
            <w:pPr>
              <w:jc w:val="right"/>
              <w:rPr>
                <w:rFonts w:hint="eastAsia" w:ascii="宋体" w:hAnsi="宋体" w:eastAsia="宋体" w:cs="宋体"/>
                <w:i w:val="0"/>
                <w:iCs w:val="0"/>
                <w:color w:val="000000"/>
                <w:sz w:val="18"/>
                <w:szCs w:val="18"/>
                <w:u w:val="none"/>
              </w:rPr>
            </w:pPr>
          </w:p>
        </w:tc>
      </w:tr>
      <w:tr w14:paraId="19D90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AEC178">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40B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C06F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71BE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CABE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9D7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045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88,000.00</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B356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69B637">
            <w:pPr>
              <w:jc w:val="right"/>
              <w:rPr>
                <w:rFonts w:hint="eastAsia" w:ascii="宋体" w:hAnsi="宋体" w:eastAsia="宋体" w:cs="宋体"/>
                <w:i w:val="0"/>
                <w:iCs w:val="0"/>
                <w:color w:val="000000"/>
                <w:sz w:val="18"/>
                <w:szCs w:val="18"/>
                <w:u w:val="none"/>
              </w:rPr>
            </w:pPr>
          </w:p>
        </w:tc>
      </w:tr>
      <w:tr w14:paraId="63002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768F52">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9D47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C487C">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7959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41A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84D900">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AC50F">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06775">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DBFDD">
            <w:pPr>
              <w:jc w:val="right"/>
              <w:rPr>
                <w:rFonts w:hint="eastAsia" w:ascii="宋体" w:hAnsi="宋体" w:eastAsia="宋体" w:cs="宋体"/>
                <w:i w:val="0"/>
                <w:iCs w:val="0"/>
                <w:color w:val="000000"/>
                <w:sz w:val="18"/>
                <w:szCs w:val="18"/>
                <w:u w:val="none"/>
              </w:rPr>
            </w:pPr>
          </w:p>
        </w:tc>
      </w:tr>
      <w:tr w14:paraId="320B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2AF6D0">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F04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7C740">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6BB54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08A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12CFF">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420B8">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C1A2C">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74A3C">
            <w:pPr>
              <w:jc w:val="right"/>
              <w:rPr>
                <w:rFonts w:hint="eastAsia" w:ascii="宋体" w:hAnsi="宋体" w:eastAsia="宋体" w:cs="宋体"/>
                <w:i w:val="0"/>
                <w:iCs w:val="0"/>
                <w:color w:val="000000"/>
                <w:sz w:val="18"/>
                <w:szCs w:val="18"/>
                <w:u w:val="none"/>
              </w:rPr>
            </w:pPr>
          </w:p>
        </w:tc>
      </w:tr>
      <w:tr w14:paraId="000C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B70144">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4F6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712E9">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2037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EF355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28785C">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C0AE4">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B7E8B">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0313D">
            <w:pPr>
              <w:jc w:val="right"/>
              <w:rPr>
                <w:rFonts w:hint="eastAsia" w:ascii="宋体" w:hAnsi="宋体" w:eastAsia="宋体" w:cs="宋体"/>
                <w:i w:val="0"/>
                <w:iCs w:val="0"/>
                <w:color w:val="000000"/>
                <w:sz w:val="18"/>
                <w:szCs w:val="18"/>
                <w:u w:val="none"/>
              </w:rPr>
            </w:pPr>
          </w:p>
        </w:tc>
      </w:tr>
      <w:tr w14:paraId="56144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3774AC">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9003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C78F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F7D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B601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FBC17">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6CD75">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02C03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78B7">
            <w:pPr>
              <w:jc w:val="right"/>
              <w:rPr>
                <w:rFonts w:hint="eastAsia" w:ascii="宋体" w:hAnsi="宋体" w:eastAsia="宋体" w:cs="宋体"/>
                <w:i w:val="0"/>
                <w:iCs w:val="0"/>
                <w:color w:val="000000"/>
                <w:sz w:val="18"/>
                <w:szCs w:val="18"/>
                <w:u w:val="none"/>
              </w:rPr>
            </w:pPr>
          </w:p>
        </w:tc>
      </w:tr>
      <w:tr w14:paraId="63AFB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C9CBA5">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116D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6E216">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8AE1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0D7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3D257">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A7306">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08ED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B60E9">
            <w:pPr>
              <w:jc w:val="right"/>
              <w:rPr>
                <w:rFonts w:hint="eastAsia" w:ascii="宋体" w:hAnsi="宋体" w:eastAsia="宋体" w:cs="宋体"/>
                <w:i w:val="0"/>
                <w:iCs w:val="0"/>
                <w:color w:val="000000"/>
                <w:sz w:val="18"/>
                <w:szCs w:val="18"/>
                <w:u w:val="none"/>
              </w:rPr>
            </w:pPr>
          </w:p>
        </w:tc>
      </w:tr>
      <w:tr w14:paraId="47B1B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492CCF">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024E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6DA5C2">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28D5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B31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5F02B">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1EFDC">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775B3">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E7631C">
            <w:pPr>
              <w:jc w:val="right"/>
              <w:rPr>
                <w:rFonts w:hint="eastAsia" w:ascii="宋体" w:hAnsi="宋体" w:eastAsia="宋体" w:cs="宋体"/>
                <w:i w:val="0"/>
                <w:iCs w:val="0"/>
                <w:color w:val="000000"/>
                <w:sz w:val="18"/>
                <w:szCs w:val="18"/>
                <w:u w:val="none"/>
              </w:rPr>
            </w:pPr>
          </w:p>
        </w:tc>
      </w:tr>
      <w:tr w14:paraId="48D2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135EF90">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5F0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0BEC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12DE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EC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1A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877,602.00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5AE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877,602.00</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6419B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518B6">
            <w:pPr>
              <w:jc w:val="right"/>
              <w:rPr>
                <w:rFonts w:hint="eastAsia" w:ascii="宋体" w:hAnsi="宋体" w:eastAsia="宋体" w:cs="宋体"/>
                <w:i w:val="0"/>
                <w:iCs w:val="0"/>
                <w:color w:val="000000"/>
                <w:sz w:val="18"/>
                <w:szCs w:val="18"/>
                <w:u w:val="none"/>
              </w:rPr>
            </w:pPr>
          </w:p>
        </w:tc>
      </w:tr>
      <w:tr w14:paraId="7A06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BBAB7A">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AD9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81E567">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1134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64520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B610C">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BC24">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A53B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5F758">
            <w:pPr>
              <w:jc w:val="right"/>
              <w:rPr>
                <w:rFonts w:hint="eastAsia" w:ascii="宋体" w:hAnsi="宋体" w:eastAsia="宋体" w:cs="宋体"/>
                <w:i w:val="0"/>
                <w:iCs w:val="0"/>
                <w:color w:val="000000"/>
                <w:sz w:val="18"/>
                <w:szCs w:val="18"/>
                <w:u w:val="none"/>
              </w:rPr>
            </w:pPr>
          </w:p>
        </w:tc>
      </w:tr>
      <w:tr w14:paraId="1109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7D10994">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B57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FE178">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9EAA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EFC3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7C698">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609B9">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BF676">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C456A">
            <w:pPr>
              <w:jc w:val="right"/>
              <w:rPr>
                <w:rFonts w:hint="eastAsia" w:ascii="宋体" w:hAnsi="宋体" w:eastAsia="宋体" w:cs="宋体"/>
                <w:i w:val="0"/>
                <w:iCs w:val="0"/>
                <w:color w:val="000000"/>
                <w:sz w:val="18"/>
                <w:szCs w:val="18"/>
                <w:u w:val="none"/>
              </w:rPr>
            </w:pPr>
          </w:p>
        </w:tc>
      </w:tr>
      <w:tr w14:paraId="42663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1F7F72">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1F9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B37FD">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09C3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579A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EB99A">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C3313">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B76ED">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700E2">
            <w:pPr>
              <w:jc w:val="right"/>
              <w:rPr>
                <w:rFonts w:hint="eastAsia" w:ascii="宋体" w:hAnsi="宋体" w:eastAsia="宋体" w:cs="宋体"/>
                <w:i w:val="0"/>
                <w:iCs w:val="0"/>
                <w:color w:val="000000"/>
                <w:sz w:val="18"/>
                <w:szCs w:val="18"/>
                <w:u w:val="none"/>
              </w:rPr>
            </w:pPr>
          </w:p>
        </w:tc>
      </w:tr>
      <w:tr w14:paraId="75484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BD10C2">
            <w:pPr>
              <w:jc w:val="left"/>
              <w:rPr>
                <w:rFonts w:hint="eastAsia" w:ascii="宋体" w:hAnsi="宋体" w:eastAsia="宋体" w:cs="宋体"/>
                <w:i w:val="0"/>
                <w:iCs w:val="0"/>
                <w:color w:val="000000"/>
                <w:sz w:val="18"/>
                <w:szCs w:val="18"/>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E8A0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65DB1">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7FAE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ED01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0E8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89821">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5F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60A19">
            <w:pPr>
              <w:jc w:val="right"/>
              <w:rPr>
                <w:rFonts w:hint="eastAsia" w:ascii="宋体" w:hAnsi="宋体" w:eastAsia="宋体" w:cs="宋体"/>
                <w:i w:val="0"/>
                <w:iCs w:val="0"/>
                <w:color w:val="000000"/>
                <w:sz w:val="18"/>
                <w:szCs w:val="18"/>
                <w:u w:val="none"/>
              </w:rPr>
            </w:pPr>
          </w:p>
        </w:tc>
      </w:tr>
      <w:tr w14:paraId="50A4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E68D02">
            <w:pPr>
              <w:jc w:val="center"/>
              <w:rPr>
                <w:rFonts w:hint="eastAsia" w:ascii="宋体" w:hAnsi="宋体" w:eastAsia="宋体" w:cs="宋体"/>
                <w:b/>
                <w:bCs/>
                <w:i w:val="0"/>
                <w:iCs w:val="0"/>
                <w:color w:val="000000"/>
                <w:sz w:val="15"/>
                <w:szCs w:val="15"/>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098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81E655">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D719D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F6CC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7BC86">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35089">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3328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3DA48">
            <w:pPr>
              <w:jc w:val="right"/>
              <w:rPr>
                <w:rFonts w:hint="eastAsia" w:ascii="宋体" w:hAnsi="宋体" w:eastAsia="宋体" w:cs="宋体"/>
                <w:i w:val="0"/>
                <w:iCs w:val="0"/>
                <w:color w:val="000000"/>
                <w:sz w:val="18"/>
                <w:szCs w:val="18"/>
                <w:u w:val="none"/>
              </w:rPr>
            </w:pPr>
          </w:p>
        </w:tc>
      </w:tr>
      <w:tr w14:paraId="3B5FA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FD9ACB">
            <w:pPr>
              <w:jc w:val="left"/>
              <w:rPr>
                <w:rFonts w:hint="eastAsia" w:ascii="宋体" w:hAnsi="宋体" w:eastAsia="宋体" w:cs="宋体"/>
                <w:i w:val="0"/>
                <w:iCs w:val="0"/>
                <w:color w:val="000000"/>
                <w:sz w:val="15"/>
                <w:szCs w:val="15"/>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DC7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A4239">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5D1A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D768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7A944">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248B2">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52118">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FCE58">
            <w:pPr>
              <w:jc w:val="right"/>
              <w:rPr>
                <w:rFonts w:hint="eastAsia" w:ascii="宋体" w:hAnsi="宋体" w:eastAsia="宋体" w:cs="宋体"/>
                <w:i w:val="0"/>
                <w:iCs w:val="0"/>
                <w:color w:val="000000"/>
                <w:sz w:val="18"/>
                <w:szCs w:val="18"/>
                <w:u w:val="none"/>
              </w:rPr>
            </w:pPr>
          </w:p>
        </w:tc>
      </w:tr>
      <w:tr w14:paraId="56FD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7CBEC4">
            <w:pPr>
              <w:jc w:val="left"/>
              <w:rPr>
                <w:rFonts w:hint="eastAsia" w:ascii="宋体" w:hAnsi="宋体" w:eastAsia="宋体" w:cs="宋体"/>
                <w:i w:val="0"/>
                <w:iCs w:val="0"/>
                <w:color w:val="000000"/>
                <w:sz w:val="15"/>
                <w:szCs w:val="15"/>
                <w:u w:val="none"/>
              </w:rPr>
            </w:pP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1701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3E8742">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DF28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9A9D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40642">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AF75F">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620F">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2C3C7">
            <w:pPr>
              <w:jc w:val="right"/>
              <w:rPr>
                <w:rFonts w:hint="eastAsia" w:ascii="宋体" w:hAnsi="宋体" w:eastAsia="宋体" w:cs="宋体"/>
                <w:i w:val="0"/>
                <w:iCs w:val="0"/>
                <w:color w:val="000000"/>
                <w:sz w:val="18"/>
                <w:szCs w:val="18"/>
                <w:u w:val="none"/>
              </w:rPr>
            </w:pPr>
          </w:p>
        </w:tc>
      </w:tr>
      <w:tr w14:paraId="493A5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4"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D05C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E63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22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381,400,614.91</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027C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4A8C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10A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381,400,614.91</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67C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379,435,465.62</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B80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05249">
            <w:pPr>
              <w:jc w:val="right"/>
              <w:rPr>
                <w:rFonts w:hint="eastAsia" w:ascii="宋体" w:hAnsi="宋体" w:eastAsia="宋体" w:cs="宋体"/>
                <w:i w:val="0"/>
                <w:iCs w:val="0"/>
                <w:color w:val="000000"/>
                <w:sz w:val="18"/>
                <w:szCs w:val="18"/>
                <w:u w:val="none"/>
              </w:rPr>
            </w:pPr>
          </w:p>
        </w:tc>
      </w:tr>
      <w:tr w14:paraId="0CEB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8C4A3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7641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FA9E">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38C49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00D1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526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5EF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1C1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B85DE">
            <w:pPr>
              <w:jc w:val="right"/>
              <w:rPr>
                <w:rFonts w:hint="eastAsia" w:ascii="宋体" w:hAnsi="宋体" w:eastAsia="宋体" w:cs="宋体"/>
                <w:i w:val="0"/>
                <w:iCs w:val="0"/>
                <w:color w:val="000000"/>
                <w:sz w:val="18"/>
                <w:szCs w:val="18"/>
                <w:u w:val="none"/>
              </w:rPr>
            </w:pPr>
          </w:p>
        </w:tc>
      </w:tr>
      <w:tr w14:paraId="633E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803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525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A2BC7">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8C95FC">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B4F3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0A6D2">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098B76">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7939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7A7537">
            <w:pPr>
              <w:jc w:val="right"/>
              <w:rPr>
                <w:rFonts w:hint="eastAsia" w:ascii="宋体" w:hAnsi="宋体" w:eastAsia="宋体" w:cs="宋体"/>
                <w:i w:val="0"/>
                <w:iCs w:val="0"/>
                <w:color w:val="000000"/>
                <w:sz w:val="18"/>
                <w:szCs w:val="18"/>
                <w:u w:val="none"/>
              </w:rPr>
            </w:pPr>
          </w:p>
        </w:tc>
      </w:tr>
      <w:tr w14:paraId="7227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F669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政府性基金预算财政拨款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2BA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BE365E">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9DFB85">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C903E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D23DB">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F64BC">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2040">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E05A6C">
            <w:pPr>
              <w:jc w:val="right"/>
              <w:rPr>
                <w:rFonts w:hint="eastAsia" w:ascii="宋体" w:hAnsi="宋体" w:eastAsia="宋体" w:cs="宋体"/>
                <w:i w:val="0"/>
                <w:iCs w:val="0"/>
                <w:color w:val="000000"/>
                <w:sz w:val="18"/>
                <w:szCs w:val="18"/>
                <w:u w:val="none"/>
              </w:rPr>
            </w:pPr>
          </w:p>
        </w:tc>
      </w:tr>
      <w:tr w14:paraId="46DA3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C5B1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国有资本经营预算财政拨款</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AB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00F52">
            <w:pPr>
              <w:jc w:val="right"/>
              <w:rPr>
                <w:rFonts w:hint="eastAsia" w:ascii="宋体" w:hAnsi="宋体" w:eastAsia="宋体" w:cs="宋体"/>
                <w:i w:val="0"/>
                <w:iCs w:val="0"/>
                <w:color w:val="000000"/>
                <w:sz w:val="18"/>
                <w:szCs w:val="18"/>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133629">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7A272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DD9458">
            <w:pPr>
              <w:jc w:val="right"/>
              <w:rPr>
                <w:rFonts w:hint="eastAsia" w:ascii="宋体" w:hAnsi="宋体" w:eastAsia="宋体" w:cs="宋体"/>
                <w:i w:val="0"/>
                <w:iCs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CF081">
            <w:pPr>
              <w:jc w:val="right"/>
              <w:rPr>
                <w:rFonts w:hint="eastAsia" w:ascii="宋体" w:hAnsi="宋体" w:eastAsia="宋体" w:cs="宋体"/>
                <w:i w:val="0"/>
                <w:iCs w:val="0"/>
                <w:color w:val="000000"/>
                <w:sz w:val="18"/>
                <w:szCs w:val="18"/>
                <w:u w:val="none"/>
              </w:rPr>
            </w:pP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B973E">
            <w:pPr>
              <w:jc w:val="right"/>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34F2">
            <w:pPr>
              <w:jc w:val="right"/>
              <w:rPr>
                <w:rFonts w:hint="eastAsia" w:ascii="宋体" w:hAnsi="宋体" w:eastAsia="宋体" w:cs="宋体"/>
                <w:i w:val="0"/>
                <w:iCs w:val="0"/>
                <w:color w:val="000000"/>
                <w:sz w:val="18"/>
                <w:szCs w:val="18"/>
                <w:u w:val="none"/>
              </w:rPr>
            </w:pPr>
          </w:p>
        </w:tc>
      </w:tr>
      <w:tr w14:paraId="3107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2D9C0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49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56FC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6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568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381,400,614.91</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DF7F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6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3798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5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381,400,614.91</w:t>
            </w:r>
          </w:p>
        </w:tc>
        <w:tc>
          <w:tcPr>
            <w:tcW w:w="15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1A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379,435,465.62</w:t>
            </w:r>
          </w:p>
        </w:tc>
        <w:tc>
          <w:tcPr>
            <w:tcW w:w="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44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1,965,149.29</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F1A1FD">
            <w:pPr>
              <w:jc w:val="right"/>
              <w:rPr>
                <w:rFonts w:hint="eastAsia" w:ascii="宋体" w:hAnsi="宋体" w:eastAsia="宋体" w:cs="宋体"/>
                <w:i w:val="0"/>
                <w:iCs w:val="0"/>
                <w:color w:val="000000"/>
                <w:sz w:val="18"/>
                <w:szCs w:val="18"/>
                <w:u w:val="none"/>
              </w:rPr>
            </w:pPr>
          </w:p>
        </w:tc>
      </w:tr>
      <w:tr w14:paraId="13E8B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926"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13CD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注：本表反映部门本年度一般公共预算财政拨款、政府性基金预算财政拨款和国有资本经营预算财政拨款的总收支和年末结转结余情况。</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0D901">
            <w:pPr>
              <w:jc w:val="left"/>
              <w:rPr>
                <w:rFonts w:hint="eastAsia" w:ascii="宋体" w:hAnsi="宋体" w:eastAsia="宋体" w:cs="宋体"/>
                <w:i w:val="0"/>
                <w:iCs w:val="0"/>
                <w:color w:val="000000"/>
                <w:sz w:val="15"/>
                <w:szCs w:val="15"/>
                <w:u w:val="none"/>
              </w:rPr>
            </w:pPr>
          </w:p>
        </w:tc>
      </w:tr>
    </w:tbl>
    <w:p w14:paraId="0734DCF7">
      <w:pPr>
        <w:numPr>
          <w:ilvl w:val="0"/>
          <w:numId w:val="0"/>
        </w:numPr>
        <w:spacing w:before="100" w:beforeLines="0" w:after="100" w:afterLines="0"/>
        <w:ind w:leftChars="0"/>
        <w:jc w:val="left"/>
        <w:rPr>
          <w:rFonts w:hint="eastAsia" w:ascii="宋体" w:hAnsi="宋体"/>
          <w:color w:val="auto"/>
          <w:sz w:val="24"/>
          <w:szCs w:val="24"/>
          <w:lang w:val="zh-CN"/>
        </w:rPr>
      </w:pPr>
    </w:p>
    <w:p w14:paraId="4EEC750A">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一般公共预算财政拨款支出决算表</w:t>
      </w:r>
    </w:p>
    <w:tbl>
      <w:tblPr>
        <w:tblStyle w:val="2"/>
        <w:tblW w:w="96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2747"/>
        <w:gridCol w:w="2220"/>
        <w:gridCol w:w="2265"/>
        <w:gridCol w:w="1470"/>
      </w:tblGrid>
      <w:tr w14:paraId="3BA2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7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2B3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5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0B7A1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6B0A1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149B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747"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2811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B22E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6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7D20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62811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015B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44A58A1">
            <w:pPr>
              <w:jc w:val="center"/>
              <w:rPr>
                <w:rFonts w:hint="eastAsia" w:ascii="宋体" w:hAnsi="宋体" w:eastAsia="宋体" w:cs="宋体"/>
                <w:i w:val="0"/>
                <w:iCs w:val="0"/>
                <w:color w:val="000000"/>
                <w:sz w:val="22"/>
                <w:szCs w:val="22"/>
                <w:u w:val="none"/>
              </w:rPr>
            </w:pP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5EB06A">
            <w:pPr>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DA07FFD">
            <w:pPr>
              <w:jc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16322BC">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DE81855">
            <w:pPr>
              <w:jc w:val="center"/>
              <w:rPr>
                <w:rFonts w:hint="eastAsia" w:ascii="宋体" w:hAnsi="宋体" w:eastAsia="宋体" w:cs="宋体"/>
                <w:i w:val="0"/>
                <w:iCs w:val="0"/>
                <w:color w:val="000000"/>
                <w:sz w:val="22"/>
                <w:szCs w:val="22"/>
                <w:u w:val="none"/>
              </w:rPr>
            </w:pPr>
          </w:p>
        </w:tc>
      </w:tr>
      <w:tr w14:paraId="2513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3A01865">
            <w:pPr>
              <w:jc w:val="center"/>
              <w:rPr>
                <w:rFonts w:hint="eastAsia" w:ascii="宋体" w:hAnsi="宋体" w:eastAsia="宋体" w:cs="宋体"/>
                <w:i w:val="0"/>
                <w:iCs w:val="0"/>
                <w:color w:val="000000"/>
                <w:sz w:val="22"/>
                <w:szCs w:val="22"/>
                <w:u w:val="none"/>
              </w:rPr>
            </w:pPr>
          </w:p>
        </w:tc>
        <w:tc>
          <w:tcPr>
            <w:tcW w:w="2747"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5D81A9E">
            <w:pPr>
              <w:jc w:val="center"/>
              <w:rPr>
                <w:rFonts w:hint="eastAsia" w:ascii="宋体" w:hAnsi="宋体" w:eastAsia="宋体" w:cs="宋体"/>
                <w:i w:val="0"/>
                <w:iCs w:val="0"/>
                <w:color w:val="000000"/>
                <w:sz w:val="22"/>
                <w:szCs w:val="22"/>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1CFF9A">
            <w:pPr>
              <w:jc w:val="center"/>
              <w:rPr>
                <w:rFonts w:hint="eastAsia" w:ascii="宋体" w:hAnsi="宋体" w:eastAsia="宋体" w:cs="宋体"/>
                <w:i w:val="0"/>
                <w:iCs w:val="0"/>
                <w:color w:val="000000"/>
                <w:sz w:val="22"/>
                <w:szCs w:val="22"/>
                <w:u w:val="none"/>
              </w:rPr>
            </w:pPr>
          </w:p>
        </w:tc>
        <w:tc>
          <w:tcPr>
            <w:tcW w:w="226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5CAF862">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133D549">
            <w:pPr>
              <w:jc w:val="center"/>
              <w:rPr>
                <w:rFonts w:hint="eastAsia" w:ascii="宋体" w:hAnsi="宋体" w:eastAsia="宋体" w:cs="宋体"/>
                <w:i w:val="0"/>
                <w:iCs w:val="0"/>
                <w:color w:val="000000"/>
                <w:sz w:val="22"/>
                <w:szCs w:val="22"/>
                <w:u w:val="none"/>
              </w:rPr>
            </w:pPr>
          </w:p>
        </w:tc>
      </w:tr>
      <w:tr w14:paraId="58EED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7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C7779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AC38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0101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C0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45E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4" w:hRule="atLeast"/>
        </w:trPr>
        <w:tc>
          <w:tcPr>
            <w:tcW w:w="3736"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181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D21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379,435,465.62</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391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12,237,996.79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E01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367,197,468.83</w:t>
            </w:r>
          </w:p>
        </w:tc>
      </w:tr>
      <w:tr w14:paraId="7A5F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4E1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DF9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城市特困人员救助供养支出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4A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2,091,436.31</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7742F">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CF1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2,091,436.31</w:t>
            </w:r>
          </w:p>
        </w:tc>
      </w:tr>
      <w:tr w14:paraId="0913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9B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EF9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农村特困人员救助供养支出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9D1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5,518,016.00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AC578">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71A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5,518,016.00</w:t>
            </w:r>
          </w:p>
        </w:tc>
      </w:tr>
      <w:tr w14:paraId="71AF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D78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CF2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3B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78,012.00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F9B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78,012.00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0294E">
            <w:pPr>
              <w:jc w:val="right"/>
              <w:rPr>
                <w:rFonts w:hint="eastAsia" w:ascii="宋体" w:hAnsi="宋体" w:eastAsia="宋体" w:cs="宋体"/>
                <w:i w:val="0"/>
                <w:iCs w:val="0"/>
                <w:color w:val="000000"/>
                <w:sz w:val="22"/>
                <w:szCs w:val="22"/>
                <w:u w:val="none"/>
              </w:rPr>
            </w:pPr>
          </w:p>
        </w:tc>
      </w:tr>
      <w:tr w14:paraId="7983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C8C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864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6386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058E4">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7E1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14:paraId="129B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D61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6FC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2BA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19,137,677.80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FEF52">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1DB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19,137,677.80</w:t>
            </w:r>
          </w:p>
        </w:tc>
      </w:tr>
      <w:tr w14:paraId="1A69B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A3A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2080899</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1F5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其他优抚支出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BA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EC4E0">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B19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47,860.00</w:t>
            </w:r>
          </w:p>
        </w:tc>
      </w:tr>
      <w:tr w14:paraId="038A2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2C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572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农村最低生活保障金支出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9D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282,366,749.09</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2FCD5">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211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282,366,749.09</w:t>
            </w:r>
          </w:p>
        </w:tc>
      </w:tr>
      <w:tr w14:paraId="0CBA0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63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2081901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E6BB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城市最低生活保障金支出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0E60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18,375,106.80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CB6BE">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9423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18,375,106.80</w:t>
            </w:r>
          </w:p>
        </w:tc>
      </w:tr>
      <w:tr w14:paraId="6256C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06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2080705</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B2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CAEF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5FDC2">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2C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288,000.00</w:t>
            </w:r>
          </w:p>
        </w:tc>
      </w:tr>
      <w:tr w14:paraId="3326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6C0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A41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51E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505,573.84</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C8D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505,573.84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9C523">
            <w:pPr>
              <w:jc w:val="right"/>
              <w:rPr>
                <w:rFonts w:hint="eastAsia" w:ascii="宋体" w:hAnsi="宋体" w:eastAsia="宋体" w:cs="宋体"/>
                <w:i w:val="0"/>
                <w:iCs w:val="0"/>
                <w:color w:val="000000"/>
                <w:sz w:val="22"/>
                <w:szCs w:val="22"/>
                <w:u w:val="none"/>
              </w:rPr>
            </w:pPr>
          </w:p>
        </w:tc>
      </w:tr>
      <w:tr w14:paraId="636C8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B402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510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2E4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877,602.00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E04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826,602.00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FD2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51,000.00</w:t>
            </w:r>
          </w:p>
        </w:tc>
      </w:tr>
      <w:tr w14:paraId="261CB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D8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E65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2A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7A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26,500.00</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63C18">
            <w:pPr>
              <w:jc w:val="right"/>
              <w:rPr>
                <w:rFonts w:hint="eastAsia" w:ascii="宋体" w:hAnsi="宋体" w:eastAsia="宋体" w:cs="宋体"/>
                <w:i w:val="0"/>
                <w:iCs w:val="0"/>
                <w:color w:val="000000"/>
                <w:sz w:val="22"/>
                <w:szCs w:val="22"/>
                <w:u w:val="none"/>
              </w:rPr>
            </w:pPr>
          </w:p>
        </w:tc>
      </w:tr>
      <w:tr w14:paraId="186E9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E1F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67A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A05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1,118,192.36</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CCE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1,118,192.36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98C0B">
            <w:pPr>
              <w:jc w:val="right"/>
              <w:rPr>
                <w:rFonts w:hint="eastAsia" w:ascii="宋体" w:hAnsi="宋体" w:eastAsia="宋体" w:cs="宋体"/>
                <w:i w:val="0"/>
                <w:iCs w:val="0"/>
                <w:color w:val="000000"/>
                <w:sz w:val="22"/>
                <w:szCs w:val="22"/>
                <w:u w:val="none"/>
              </w:rPr>
            </w:pPr>
          </w:p>
        </w:tc>
      </w:tr>
      <w:tr w14:paraId="2CB8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8B3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731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7D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11,610,117.51</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4272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9,668,521.51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E28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1,941,596.00</w:t>
            </w:r>
          </w:p>
        </w:tc>
      </w:tr>
      <w:tr w14:paraId="0F1CA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B1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2080299</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A94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其他民政管理事务支出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6E8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2,068,074.00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ACF7A">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FE1B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2,068,074.00</w:t>
            </w:r>
          </w:p>
        </w:tc>
      </w:tr>
      <w:tr w14:paraId="3402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3E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E1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A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14,595.08</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FF3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14,595.08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6F756">
            <w:pPr>
              <w:jc w:val="right"/>
              <w:rPr>
                <w:rFonts w:hint="eastAsia" w:ascii="宋体" w:hAnsi="宋体" w:eastAsia="宋体" w:cs="宋体"/>
                <w:i w:val="0"/>
                <w:iCs w:val="0"/>
                <w:color w:val="000000"/>
                <w:sz w:val="22"/>
                <w:szCs w:val="22"/>
                <w:u w:val="none"/>
              </w:rPr>
            </w:pPr>
          </w:p>
        </w:tc>
      </w:tr>
      <w:tr w14:paraId="4E2DA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BBE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0F4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5A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BC7635">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DD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88,000.00</w:t>
            </w:r>
          </w:p>
        </w:tc>
      </w:tr>
      <w:tr w14:paraId="7FEBB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C7C8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2081001</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7AE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儿童福利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E2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6,699,382.00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B0B06A">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8DE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6,699,382.00</w:t>
            </w:r>
          </w:p>
        </w:tc>
      </w:tr>
      <w:tr w14:paraId="69C20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4E6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2081002</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6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老年福利</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E08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4,637,500.00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2659E">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C42D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4,637,500.00</w:t>
            </w:r>
          </w:p>
        </w:tc>
      </w:tr>
      <w:tr w14:paraId="25236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4A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2081006</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A8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B4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16,608,970.83</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B7572">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B87A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16,608,970.83</w:t>
            </w:r>
          </w:p>
        </w:tc>
      </w:tr>
      <w:tr w14:paraId="1DBE4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D9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2081107</w:t>
            </w:r>
          </w:p>
        </w:tc>
        <w:tc>
          <w:tcPr>
            <w:tcW w:w="274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6C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残疾人生活和护理补贴</w:t>
            </w:r>
          </w:p>
        </w:tc>
        <w:tc>
          <w:tcPr>
            <w:tcW w:w="22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774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7,238,100.00</w:t>
            </w:r>
          </w:p>
        </w:tc>
        <w:tc>
          <w:tcPr>
            <w:tcW w:w="22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8BF25">
            <w:pPr>
              <w:jc w:val="right"/>
              <w:rPr>
                <w:rFonts w:hint="eastAsia" w:ascii="宋体" w:hAnsi="宋体" w:eastAsia="宋体" w:cs="宋体"/>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6C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7,238,100.00</w:t>
            </w:r>
          </w:p>
        </w:tc>
      </w:tr>
      <w:tr w14:paraId="303AA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969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F36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14:paraId="7B984672">
      <w:pPr>
        <w:numPr>
          <w:ilvl w:val="0"/>
          <w:numId w:val="0"/>
        </w:numPr>
        <w:spacing w:before="100" w:beforeLines="0" w:after="100" w:afterLines="0"/>
        <w:ind w:leftChars="0"/>
        <w:jc w:val="left"/>
        <w:rPr>
          <w:rFonts w:hint="eastAsia" w:ascii="宋体" w:hAnsi="宋体"/>
          <w:color w:val="auto"/>
          <w:sz w:val="24"/>
          <w:szCs w:val="24"/>
          <w:lang w:val="zh-CN"/>
        </w:rPr>
      </w:pPr>
    </w:p>
    <w:p w14:paraId="4F07226B">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一般公共预算财政拨款基本支出决算明细表</w:t>
      </w:r>
    </w:p>
    <w:tbl>
      <w:tblPr>
        <w:tblStyle w:val="2"/>
        <w:tblW w:w="96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6"/>
        <w:gridCol w:w="1455"/>
        <w:gridCol w:w="1260"/>
        <w:gridCol w:w="871"/>
        <w:gridCol w:w="1259"/>
        <w:gridCol w:w="1410"/>
        <w:gridCol w:w="900"/>
        <w:gridCol w:w="1185"/>
        <w:gridCol w:w="555"/>
      </w:tblGrid>
      <w:tr w14:paraId="091E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11" w:type="dxa"/>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838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CD0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14:paraId="62481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1E3D0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332CA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296AD2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4FD1A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25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EFDB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22ACE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7D83E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60A4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3D74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13F02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866B64">
            <w:pPr>
              <w:jc w:val="center"/>
              <w:rPr>
                <w:rFonts w:hint="eastAsia" w:ascii="宋体" w:hAnsi="宋体" w:eastAsia="宋体" w:cs="宋体"/>
                <w:i w:val="0"/>
                <w:iCs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237B46A">
            <w:pPr>
              <w:jc w:val="center"/>
              <w:rPr>
                <w:rFonts w:hint="eastAsia" w:ascii="宋体" w:hAnsi="宋体" w:eastAsia="宋体" w:cs="宋体"/>
                <w:i w:val="0"/>
                <w:iCs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19C00AC9">
            <w:pPr>
              <w:jc w:val="center"/>
              <w:rPr>
                <w:rFonts w:hint="eastAsia" w:ascii="宋体" w:hAnsi="宋体" w:eastAsia="宋体" w:cs="宋体"/>
                <w:i w:val="0"/>
                <w:iCs w:val="0"/>
                <w:color w:val="000000"/>
                <w:sz w:val="22"/>
                <w:szCs w:val="22"/>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E66EFAC">
            <w:pPr>
              <w:jc w:val="center"/>
              <w:rPr>
                <w:rFonts w:hint="eastAsia" w:ascii="宋体" w:hAnsi="宋体" w:eastAsia="宋体" w:cs="宋体"/>
                <w:i w:val="0"/>
                <w:iCs w:val="0"/>
                <w:color w:val="000000"/>
                <w:sz w:val="22"/>
                <w:szCs w:val="22"/>
                <w:u w:val="none"/>
              </w:rPr>
            </w:pPr>
          </w:p>
        </w:tc>
        <w:tc>
          <w:tcPr>
            <w:tcW w:w="125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0FF463E">
            <w:pPr>
              <w:jc w:val="center"/>
              <w:rPr>
                <w:rFonts w:hint="eastAsia" w:ascii="宋体" w:hAnsi="宋体" w:eastAsia="宋体" w:cs="宋体"/>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0610EAF">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BAA98F3">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B78EB61">
            <w:pPr>
              <w:jc w:val="center"/>
              <w:rPr>
                <w:rFonts w:hint="eastAsia" w:ascii="宋体" w:hAnsi="宋体" w:eastAsia="宋体" w:cs="宋体"/>
                <w:i w:val="0"/>
                <w:iCs w:val="0"/>
                <w:color w:val="000000"/>
                <w:sz w:val="22"/>
                <w:szCs w:val="22"/>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4BB5D26">
            <w:pPr>
              <w:jc w:val="center"/>
              <w:rPr>
                <w:rFonts w:hint="eastAsia" w:ascii="宋体" w:hAnsi="宋体" w:eastAsia="宋体" w:cs="宋体"/>
                <w:i w:val="0"/>
                <w:iCs w:val="0"/>
                <w:color w:val="000000"/>
                <w:sz w:val="22"/>
                <w:szCs w:val="22"/>
                <w:u w:val="none"/>
              </w:rPr>
            </w:pPr>
          </w:p>
        </w:tc>
      </w:tr>
      <w:tr w14:paraId="6947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4631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A485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3B25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11,841,909.28</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8453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BC075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63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329,587.51</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720E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A0E8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BC2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6661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38D7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413E2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652F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3,973,737.18</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9D08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00D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F0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118,000.00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4C79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E4D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3B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ED5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E6C4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5E3BE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3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3,997,947.49</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F89F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FDA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47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63,975.51</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7712C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A7F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4B2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96A7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3590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799E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3C75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1,405,261.33</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EB26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C181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756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C21CF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200A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3EF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14:paraId="10AD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8625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8DA3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F1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39FF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BF1F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D4A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71E98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E97B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466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015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93DEC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BB8C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069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0A4E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C6E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5BE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AF039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C7A20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CA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40,000.00</w:t>
            </w:r>
          </w:p>
        </w:tc>
      </w:tr>
      <w:tr w14:paraId="1658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10E8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00988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BBE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1,118,192.36</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2E55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1D74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39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E735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910C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D1F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82D9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AEBC7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5B9F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ABA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7B10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005B4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81A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2385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9229D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BF9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7380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F9A0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B436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46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494,402.00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41959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A15A6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B5D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8D267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59363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13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AF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DAE33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1753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C4E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FF8E9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5F5B6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AF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F0BE4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AA96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D4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832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87F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9C7A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F1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25,766.92</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CB29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89CC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DE6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0532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1C6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F11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962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BA97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6076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D1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826,602.00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3587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676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6527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17DD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91C44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5DB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4DDE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965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3688C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A3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F9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AFFC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AA4B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FD83B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A2FE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6131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4EB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B0CF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501E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4C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4B5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2E1E7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B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2B076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734C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F8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02E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46F53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0EB7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47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92CCB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766D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589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56083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7365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A82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3B07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0FA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C5DD3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407BC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948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5976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F4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4C0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B012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B9B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617E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C320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4258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538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4221C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1E79A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E5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84BD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E4421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00E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BC5D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D043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8B1C7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1D4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D5B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EE6E6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7C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F8B1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DD94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4FF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193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0AA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3FBC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64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C93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D5A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B8C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C15A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BC449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E7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82F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3531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3DF1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9BFA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BFFD9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0EF88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FDB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4A8DD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7CAA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8A21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C88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7320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DEA4A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C11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10C2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9E77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287A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26628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A0AA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71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692B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59936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EFFF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39C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C2B98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158B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582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8EC75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C4B3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D3E0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96E3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E4742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EB5C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B48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7F23D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88EB7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F88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78,012.00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1EC89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A6EB4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4F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A9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F2013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A34C3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352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27E23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CD4C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933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AA7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15C05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92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962E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B406C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3280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5E7B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1A810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471E8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A2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DE6F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A8D4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962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0AAC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97220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F587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EB0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A7E8D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08308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CC8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63,600.00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9CAD8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5311A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4EF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487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8CD1A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2201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5F4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0DC4A0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3F1A2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FF4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63D30C6">
            <w:pPr>
              <w:jc w:val="lef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F7939D">
            <w:pPr>
              <w:jc w:val="left"/>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3C1C">
            <w:pPr>
              <w:jc w:val="right"/>
              <w:rPr>
                <w:rFonts w:hint="eastAsia" w:ascii="宋体" w:hAnsi="宋体" w:eastAsia="宋体" w:cs="宋体"/>
                <w:i w:val="0"/>
                <w:iCs w:val="0"/>
                <w:color w:val="000000"/>
                <w:sz w:val="22"/>
                <w:szCs w:val="22"/>
                <w:u w:val="none"/>
              </w:rPr>
            </w:pPr>
          </w:p>
        </w:tc>
      </w:tr>
      <w:tr w14:paraId="13CBD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6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F605DC5">
            <w:pPr>
              <w:jc w:val="left"/>
              <w:rPr>
                <w:rFonts w:hint="eastAsia" w:ascii="宋体" w:hAnsi="宋体" w:eastAsia="宋体" w:cs="宋体"/>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58FC95D1">
            <w:pPr>
              <w:jc w:val="left"/>
              <w:rPr>
                <w:rFonts w:hint="eastAsia" w:ascii="宋体" w:hAnsi="宋体" w:eastAsia="宋体" w:cs="宋体"/>
                <w:i w:val="0"/>
                <w:iCs w:val="0"/>
                <w:color w:val="000000"/>
                <w:sz w:val="22"/>
                <w:szCs w:val="22"/>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F6A7A">
            <w:pPr>
              <w:jc w:val="right"/>
              <w:rPr>
                <w:rFonts w:hint="eastAsia" w:ascii="宋体" w:hAnsi="宋体" w:eastAsia="宋体" w:cs="宋体"/>
                <w:i w:val="0"/>
                <w:iCs w:val="0"/>
                <w:color w:val="000000"/>
                <w:sz w:val="22"/>
                <w:szCs w:val="22"/>
                <w:u w:val="none"/>
              </w:rPr>
            </w:pPr>
          </w:p>
        </w:tc>
        <w:tc>
          <w:tcPr>
            <w:tcW w:w="87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2D083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125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4653CA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5AC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0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3109717">
            <w:pPr>
              <w:jc w:val="left"/>
              <w:rPr>
                <w:rFonts w:hint="eastAsia" w:ascii="宋体" w:hAnsi="宋体" w:eastAsia="宋体" w:cs="宋体"/>
                <w:i w:val="0"/>
                <w:iCs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7B1EEC1">
            <w:pPr>
              <w:jc w:val="left"/>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AC79C">
            <w:pPr>
              <w:jc w:val="right"/>
              <w:rPr>
                <w:rFonts w:hint="eastAsia" w:ascii="宋体" w:hAnsi="宋体" w:eastAsia="宋体" w:cs="宋体"/>
                <w:i w:val="0"/>
                <w:iCs w:val="0"/>
                <w:color w:val="000000"/>
                <w:sz w:val="22"/>
                <w:szCs w:val="22"/>
                <w:u w:val="none"/>
              </w:rPr>
            </w:pPr>
          </w:p>
        </w:tc>
      </w:tr>
      <w:tr w14:paraId="4BA07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2221"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674E2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E36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11,868,409.28</w:t>
            </w:r>
          </w:p>
        </w:tc>
        <w:tc>
          <w:tcPr>
            <w:tcW w:w="213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0CA1D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405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E17AE">
            <w:pPr>
              <w:keepNext w:val="0"/>
              <w:keepLines w:val="0"/>
              <w:widowControl/>
              <w:suppressLineNumbers w:val="0"/>
              <w:ind w:right="-23" w:rightChars="-11"/>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369,587.51</w:t>
            </w:r>
          </w:p>
        </w:tc>
      </w:tr>
      <w:tr w14:paraId="1FB5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9661" w:type="dxa"/>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0E3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14:paraId="6DD84128">
      <w:pPr>
        <w:numPr>
          <w:ilvl w:val="0"/>
          <w:numId w:val="0"/>
        </w:numPr>
        <w:spacing w:before="100" w:beforeLines="0" w:after="100" w:afterLines="0"/>
        <w:ind w:leftChars="0"/>
        <w:jc w:val="left"/>
        <w:rPr>
          <w:rFonts w:hint="eastAsia" w:ascii="宋体" w:hAnsi="宋体"/>
          <w:color w:val="auto"/>
          <w:sz w:val="24"/>
          <w:szCs w:val="24"/>
          <w:lang w:val="zh-CN"/>
        </w:rPr>
      </w:pPr>
    </w:p>
    <w:p w14:paraId="7510EFFF">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政府性基金预算财政拨款收入支出决算表</w:t>
      </w:r>
    </w:p>
    <w:tbl>
      <w:tblPr>
        <w:tblStyle w:val="2"/>
        <w:tblW w:w="96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1936"/>
        <w:gridCol w:w="1080"/>
        <w:gridCol w:w="1245"/>
        <w:gridCol w:w="1275"/>
        <w:gridCol w:w="990"/>
        <w:gridCol w:w="1365"/>
        <w:gridCol w:w="735"/>
      </w:tblGrid>
      <w:tr w14:paraId="17AD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26" w:type="dxa"/>
            <w:gridSpan w:val="2"/>
            <w:tcBorders>
              <w:top w:val="single" w:color="auto" w:sz="4" w:space="0"/>
              <w:left w:val="single" w:color="auto" w:sz="4" w:space="0"/>
              <w:bottom w:val="single" w:color="auto" w:sz="4" w:space="0"/>
              <w:right w:val="single" w:color="auto" w:sz="4" w:space="0"/>
            </w:tcBorders>
            <w:shd w:val="clear" w:color="auto" w:fill="F1F1F1"/>
            <w:noWrap/>
            <w:vAlign w:val="center"/>
          </w:tcPr>
          <w:p w14:paraId="103A65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6E2FA0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24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761E3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630" w:type="dxa"/>
            <w:gridSpan w:val="3"/>
            <w:tcBorders>
              <w:top w:val="single" w:color="auto" w:sz="4" w:space="0"/>
              <w:left w:val="single" w:color="auto" w:sz="4" w:space="0"/>
              <w:bottom w:val="single" w:color="auto" w:sz="4" w:space="0"/>
              <w:right w:val="single" w:color="auto" w:sz="4" w:space="0"/>
            </w:tcBorders>
            <w:shd w:val="clear" w:color="auto" w:fill="F1F1F1"/>
            <w:vAlign w:val="center"/>
          </w:tcPr>
          <w:p w14:paraId="74024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735" w:type="dxa"/>
            <w:tcBorders>
              <w:top w:val="single" w:color="auto" w:sz="4" w:space="0"/>
              <w:left w:val="single" w:color="auto" w:sz="4" w:space="0"/>
              <w:bottom w:val="single" w:color="auto" w:sz="4" w:space="0"/>
              <w:right w:val="single" w:color="auto" w:sz="4" w:space="0"/>
            </w:tcBorders>
            <w:shd w:val="clear" w:color="auto" w:fill="F1F1F1"/>
            <w:vAlign w:val="center"/>
          </w:tcPr>
          <w:p w14:paraId="1E736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14:paraId="0C6A1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39515E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36" w:type="dxa"/>
            <w:vMerge w:val="restart"/>
            <w:tcBorders>
              <w:top w:val="single" w:color="auto" w:sz="4" w:space="0"/>
              <w:left w:val="single" w:color="auto" w:sz="4" w:space="0"/>
              <w:bottom w:val="single" w:color="auto" w:sz="4" w:space="0"/>
              <w:right w:val="single" w:color="auto" w:sz="4" w:space="0"/>
            </w:tcBorders>
            <w:shd w:val="clear" w:color="auto" w:fill="F1F1F1"/>
            <w:noWrap/>
            <w:vAlign w:val="center"/>
          </w:tcPr>
          <w:p w14:paraId="7A7B5D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67AB922A">
            <w:pPr>
              <w:jc w:val="center"/>
              <w:rPr>
                <w:rFonts w:hint="eastAsia" w:ascii="宋体" w:hAnsi="宋体" w:eastAsia="宋体" w:cs="宋体"/>
                <w:i w:val="0"/>
                <w:iCs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E4DA2E9">
            <w:pPr>
              <w:jc w:val="center"/>
              <w:rPr>
                <w:rFonts w:hint="eastAsia" w:ascii="宋体" w:hAnsi="宋体" w:eastAsia="宋体" w:cs="宋体"/>
                <w:i w:val="0"/>
                <w:iCs w:val="0"/>
                <w:color w:val="000000"/>
                <w:sz w:val="22"/>
                <w:szCs w:val="22"/>
                <w:u w:val="none"/>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8457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479A3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1086F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F1F1F1"/>
            <w:vAlign w:val="center"/>
          </w:tcPr>
          <w:p w14:paraId="05ECF29C">
            <w:pPr>
              <w:jc w:val="center"/>
              <w:rPr>
                <w:rFonts w:hint="eastAsia" w:ascii="宋体" w:hAnsi="宋体" w:eastAsia="宋体" w:cs="宋体"/>
                <w:i w:val="0"/>
                <w:iCs w:val="0"/>
                <w:color w:val="000000"/>
                <w:sz w:val="22"/>
                <w:szCs w:val="22"/>
                <w:u w:val="none"/>
              </w:rPr>
            </w:pPr>
          </w:p>
        </w:tc>
      </w:tr>
      <w:tr w14:paraId="0350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1990459B">
            <w:pPr>
              <w:jc w:val="center"/>
              <w:rPr>
                <w:rFonts w:hint="eastAsia" w:ascii="宋体" w:hAnsi="宋体" w:eastAsia="宋体" w:cs="宋体"/>
                <w:i w:val="0"/>
                <w:iCs w:val="0"/>
                <w:color w:val="000000"/>
                <w:sz w:val="22"/>
                <w:szCs w:val="22"/>
                <w:u w:val="none"/>
              </w:rPr>
            </w:pPr>
          </w:p>
        </w:tc>
        <w:tc>
          <w:tcPr>
            <w:tcW w:w="193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69A53FA3">
            <w:pPr>
              <w:jc w:val="center"/>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F0B1F4A">
            <w:pPr>
              <w:jc w:val="center"/>
              <w:rPr>
                <w:rFonts w:hint="eastAsia" w:ascii="宋体" w:hAnsi="宋体" w:eastAsia="宋体" w:cs="宋体"/>
                <w:i w:val="0"/>
                <w:iCs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4221E0D">
            <w:pPr>
              <w:jc w:val="center"/>
              <w:rPr>
                <w:rFonts w:hint="eastAsia" w:ascii="宋体" w:hAnsi="宋体" w:eastAsia="宋体" w:cs="宋体"/>
                <w:i w:val="0"/>
                <w:iCs w:val="0"/>
                <w:color w:val="000000"/>
                <w:sz w:val="22"/>
                <w:szCs w:val="22"/>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285BE1A1">
            <w:pPr>
              <w:jc w:val="center"/>
              <w:rPr>
                <w:rFonts w:hint="eastAsia" w:ascii="宋体" w:hAnsi="宋体" w:eastAsia="宋体" w:cs="宋体"/>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6198DE4">
            <w:pPr>
              <w:jc w:val="center"/>
              <w:rPr>
                <w:rFonts w:hint="eastAsia" w:ascii="宋体" w:hAnsi="宋体" w:eastAsia="宋体" w:cs="宋体"/>
                <w:i w:val="0"/>
                <w:iCs w:val="0"/>
                <w:color w:val="000000"/>
                <w:sz w:val="22"/>
                <w:szCs w:val="22"/>
                <w:u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565E4F4">
            <w:pPr>
              <w:jc w:val="center"/>
              <w:rPr>
                <w:rFonts w:hint="eastAsia" w:ascii="宋体" w:hAnsi="宋体" w:eastAsia="宋体" w:cs="宋体"/>
                <w:i w:val="0"/>
                <w:iCs w:val="0"/>
                <w:color w:val="000000"/>
                <w:sz w:val="22"/>
                <w:szCs w:val="22"/>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3A3B4E5">
            <w:pPr>
              <w:jc w:val="center"/>
              <w:rPr>
                <w:rFonts w:hint="eastAsia" w:ascii="宋体" w:hAnsi="宋体" w:eastAsia="宋体" w:cs="宋体"/>
                <w:i w:val="0"/>
                <w:iCs w:val="0"/>
                <w:color w:val="000000"/>
                <w:sz w:val="22"/>
                <w:szCs w:val="22"/>
                <w:u w:val="none"/>
              </w:rPr>
            </w:pPr>
          </w:p>
        </w:tc>
      </w:tr>
      <w:tr w14:paraId="2DB7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9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54034EB4">
            <w:pPr>
              <w:jc w:val="center"/>
              <w:rPr>
                <w:rFonts w:hint="eastAsia" w:ascii="宋体" w:hAnsi="宋体" w:eastAsia="宋体" w:cs="宋体"/>
                <w:i w:val="0"/>
                <w:iCs w:val="0"/>
                <w:color w:val="000000"/>
                <w:sz w:val="22"/>
                <w:szCs w:val="22"/>
                <w:u w:val="none"/>
              </w:rPr>
            </w:pPr>
          </w:p>
        </w:tc>
        <w:tc>
          <w:tcPr>
            <w:tcW w:w="1936" w:type="dxa"/>
            <w:vMerge w:val="continue"/>
            <w:tcBorders>
              <w:top w:val="single" w:color="auto" w:sz="4" w:space="0"/>
              <w:left w:val="single" w:color="auto" w:sz="4" w:space="0"/>
              <w:bottom w:val="single" w:color="auto" w:sz="4" w:space="0"/>
              <w:right w:val="single" w:color="auto" w:sz="4" w:space="0"/>
            </w:tcBorders>
            <w:shd w:val="clear" w:color="auto" w:fill="F1F1F1"/>
            <w:noWrap/>
            <w:vAlign w:val="center"/>
          </w:tcPr>
          <w:p w14:paraId="692655C7">
            <w:pPr>
              <w:jc w:val="center"/>
              <w:rPr>
                <w:rFonts w:hint="eastAsia" w:ascii="宋体" w:hAnsi="宋体" w:eastAsia="宋体" w:cs="宋体"/>
                <w:i w:val="0"/>
                <w:iCs w:val="0"/>
                <w:color w:val="000000"/>
                <w:sz w:val="22"/>
                <w:szCs w:val="22"/>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40E802A6">
            <w:pPr>
              <w:jc w:val="center"/>
              <w:rPr>
                <w:rFonts w:hint="eastAsia" w:ascii="宋体" w:hAnsi="宋体" w:eastAsia="宋体" w:cs="宋体"/>
                <w:i w:val="0"/>
                <w:iCs w:val="0"/>
                <w:color w:val="000000"/>
                <w:sz w:val="22"/>
                <w:szCs w:val="22"/>
                <w:u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0AD4F2EF">
            <w:pPr>
              <w:jc w:val="center"/>
              <w:rPr>
                <w:rFonts w:hint="eastAsia" w:ascii="宋体" w:hAnsi="宋体" w:eastAsia="宋体" w:cs="宋体"/>
                <w:i w:val="0"/>
                <w:iCs w:val="0"/>
                <w:color w:val="000000"/>
                <w:sz w:val="22"/>
                <w:szCs w:val="22"/>
                <w:u w:val="none"/>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131598B">
            <w:pPr>
              <w:jc w:val="center"/>
              <w:rPr>
                <w:rFonts w:hint="eastAsia" w:ascii="宋体" w:hAnsi="宋体" w:eastAsia="宋体" w:cs="宋体"/>
                <w:i w:val="0"/>
                <w:iCs w:val="0"/>
                <w:color w:val="000000"/>
                <w:sz w:val="22"/>
                <w:szCs w:val="22"/>
                <w:u w:val="none"/>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3442C8EC">
            <w:pPr>
              <w:jc w:val="center"/>
              <w:rPr>
                <w:rFonts w:hint="eastAsia" w:ascii="宋体" w:hAnsi="宋体" w:eastAsia="宋体" w:cs="宋体"/>
                <w:i w:val="0"/>
                <w:iCs w:val="0"/>
                <w:color w:val="000000"/>
                <w:sz w:val="22"/>
                <w:szCs w:val="22"/>
                <w:u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B4FDF6D">
            <w:pPr>
              <w:jc w:val="center"/>
              <w:rPr>
                <w:rFonts w:hint="eastAsia" w:ascii="宋体" w:hAnsi="宋体" w:eastAsia="宋体" w:cs="宋体"/>
                <w:i w:val="0"/>
                <w:iCs w:val="0"/>
                <w:color w:val="000000"/>
                <w:sz w:val="22"/>
                <w:szCs w:val="22"/>
                <w:u w:val="none"/>
              </w:rPr>
            </w:pPr>
          </w:p>
        </w:tc>
        <w:tc>
          <w:tcPr>
            <w:tcW w:w="735" w:type="dxa"/>
            <w:vMerge w:val="continue"/>
            <w:tcBorders>
              <w:top w:val="single" w:color="auto" w:sz="4" w:space="0"/>
              <w:left w:val="single" w:color="auto" w:sz="4" w:space="0"/>
              <w:bottom w:val="single" w:color="auto" w:sz="4" w:space="0"/>
              <w:right w:val="single" w:color="auto" w:sz="4" w:space="0"/>
            </w:tcBorders>
            <w:shd w:val="clear" w:color="auto" w:fill="F1F1F1"/>
            <w:vAlign w:val="center"/>
          </w:tcPr>
          <w:p w14:paraId="78E77582">
            <w:pPr>
              <w:jc w:val="center"/>
              <w:rPr>
                <w:rFonts w:hint="eastAsia" w:ascii="宋体" w:hAnsi="宋体" w:eastAsia="宋体" w:cs="宋体"/>
                <w:i w:val="0"/>
                <w:iCs w:val="0"/>
                <w:color w:val="000000"/>
                <w:sz w:val="22"/>
                <w:szCs w:val="22"/>
                <w:u w:val="none"/>
              </w:rPr>
            </w:pPr>
          </w:p>
        </w:tc>
      </w:tr>
      <w:tr w14:paraId="70CD0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26" w:type="dxa"/>
            <w:gridSpan w:val="2"/>
            <w:tcBorders>
              <w:top w:val="single" w:color="auto" w:sz="4" w:space="0"/>
              <w:left w:val="single" w:color="auto" w:sz="4" w:space="0"/>
              <w:bottom w:val="single" w:color="auto" w:sz="4" w:space="0"/>
              <w:right w:val="single" w:color="auto" w:sz="4" w:space="0"/>
            </w:tcBorders>
            <w:shd w:val="clear" w:color="auto" w:fill="F1F1F1"/>
            <w:noWrap/>
            <w:vAlign w:val="center"/>
          </w:tcPr>
          <w:p w14:paraId="655450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80"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47FFF3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45"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13D85F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7CB519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0"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574BC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65"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3FE673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35" w:type="dxa"/>
            <w:tcBorders>
              <w:top w:val="single" w:color="auto" w:sz="4" w:space="0"/>
              <w:left w:val="single" w:color="auto" w:sz="4" w:space="0"/>
              <w:bottom w:val="single" w:color="auto" w:sz="4" w:space="0"/>
              <w:right w:val="single" w:color="auto" w:sz="4" w:space="0"/>
            </w:tcBorders>
            <w:shd w:val="clear" w:color="auto" w:fill="F1F1F1"/>
            <w:noWrap/>
            <w:vAlign w:val="center"/>
          </w:tcPr>
          <w:p w14:paraId="563E90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30AC4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26" w:type="dxa"/>
            <w:gridSpan w:val="2"/>
            <w:tcBorders>
              <w:top w:val="single" w:color="auto" w:sz="4" w:space="0"/>
              <w:left w:val="single" w:color="auto" w:sz="4" w:space="0"/>
              <w:bottom w:val="single" w:color="auto" w:sz="4" w:space="0"/>
              <w:right w:val="single" w:color="auto" w:sz="4" w:space="0"/>
            </w:tcBorders>
            <w:shd w:val="clear" w:color="auto" w:fill="F1F1F1"/>
            <w:noWrap/>
            <w:vAlign w:val="center"/>
          </w:tcPr>
          <w:p w14:paraId="33009F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FCE2F1">
            <w:pPr>
              <w:jc w:val="right"/>
              <w:rPr>
                <w:rFonts w:hint="eastAsia" w:ascii="宋体" w:hAnsi="宋体" w:eastAsia="宋体" w:cs="宋体"/>
                <w:b/>
                <w:bCs/>
                <w:i w:val="0"/>
                <w:iCs w:val="0"/>
                <w:color w:val="000000"/>
                <w:sz w:val="22"/>
                <w:szCs w:val="22"/>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6EA30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1,965,149.29</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724A9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1,965,149.29</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1EA6B5C">
            <w:pPr>
              <w:jc w:val="right"/>
              <w:rPr>
                <w:rFonts w:hint="eastAsia" w:ascii="宋体" w:hAnsi="宋体" w:eastAsia="宋体" w:cs="宋体"/>
                <w:b/>
                <w:bCs/>
                <w:i w:val="0"/>
                <w:iCs w:val="0"/>
                <w:color w:val="000000"/>
                <w:sz w:val="22"/>
                <w:szCs w:val="22"/>
                <w:u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0A3CB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1,965,149.29</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67C71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14:paraId="1BE0E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DF238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2296002</w:t>
            </w:r>
          </w:p>
        </w:tc>
        <w:tc>
          <w:tcPr>
            <w:tcW w:w="1936"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64CB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用于社会福利的彩票公益金支出</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2528F04A">
            <w:pPr>
              <w:jc w:val="right"/>
              <w:rPr>
                <w:rFonts w:hint="eastAsia" w:ascii="宋体" w:hAnsi="宋体" w:eastAsia="宋体" w:cs="宋体"/>
                <w:i w:val="0"/>
                <w:iCs w:val="0"/>
                <w:color w:val="000000"/>
                <w:sz w:val="22"/>
                <w:szCs w:val="22"/>
                <w:u w:val="none"/>
              </w:rPr>
            </w:pPr>
          </w:p>
        </w:tc>
        <w:tc>
          <w:tcPr>
            <w:tcW w:w="124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0C32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1,965,149.29</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8A0A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1,965,149.29</w:t>
            </w:r>
          </w:p>
        </w:tc>
        <w:tc>
          <w:tcPr>
            <w:tcW w:w="99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D3FBB31">
            <w:pPr>
              <w:jc w:val="right"/>
              <w:rPr>
                <w:rFonts w:hint="eastAsia" w:ascii="宋体" w:hAnsi="宋体" w:eastAsia="宋体" w:cs="宋体"/>
                <w:i w:val="0"/>
                <w:iCs w:val="0"/>
                <w:color w:val="000000"/>
                <w:sz w:val="22"/>
                <w:szCs w:val="22"/>
                <w:u w:val="none"/>
              </w:rPr>
            </w:pPr>
          </w:p>
        </w:tc>
        <w:tc>
          <w:tcPr>
            <w:tcW w:w="136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A05D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1,965,149.29</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4D7052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873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9616"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14:paraId="5DB23D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14:paraId="2547B950">
      <w:pPr>
        <w:numPr>
          <w:ilvl w:val="0"/>
          <w:numId w:val="0"/>
        </w:numPr>
        <w:spacing w:before="100" w:beforeLines="0" w:after="100" w:afterLines="0"/>
        <w:ind w:leftChars="0"/>
        <w:jc w:val="left"/>
        <w:rPr>
          <w:rFonts w:hint="eastAsia" w:ascii="宋体" w:hAnsi="宋体"/>
          <w:color w:val="auto"/>
          <w:sz w:val="24"/>
          <w:szCs w:val="24"/>
          <w:lang w:val="zh-CN"/>
        </w:rPr>
      </w:pPr>
    </w:p>
    <w:p w14:paraId="66EA232D">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国有资本经营预算财政拨款支出决算表</w:t>
      </w:r>
    </w:p>
    <w:tbl>
      <w:tblPr>
        <w:tblStyle w:val="2"/>
        <w:tblW w:w="96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3930"/>
        <w:gridCol w:w="1591"/>
        <w:gridCol w:w="1769"/>
        <w:gridCol w:w="1351"/>
      </w:tblGrid>
      <w:tr w14:paraId="07A9F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27C6C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1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50CB2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5AEB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623E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DD80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F2EEC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6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67B372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35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2236B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6B00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70C84EB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636DC1D">
            <w:pPr>
              <w:jc w:val="center"/>
              <w:rPr>
                <w:rFonts w:hint="eastAsia" w:ascii="宋体" w:hAnsi="宋体" w:eastAsia="宋体" w:cs="宋体"/>
                <w:i w:val="0"/>
                <w:iCs w:val="0"/>
                <w:color w:val="000000"/>
                <w:sz w:val="22"/>
                <w:szCs w:val="22"/>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EB5FE29">
            <w:pPr>
              <w:jc w:val="center"/>
              <w:rPr>
                <w:rFonts w:hint="eastAsia" w:ascii="宋体" w:hAnsi="宋体" w:eastAsia="宋体" w:cs="宋体"/>
                <w:i w:val="0"/>
                <w:iCs w:val="0"/>
                <w:color w:val="000000"/>
                <w:sz w:val="22"/>
                <w:szCs w:val="22"/>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2EDA320">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452CACF5">
            <w:pPr>
              <w:jc w:val="center"/>
              <w:rPr>
                <w:rFonts w:hint="eastAsia" w:ascii="宋体" w:hAnsi="宋体" w:eastAsia="宋体" w:cs="宋体"/>
                <w:i w:val="0"/>
                <w:iCs w:val="0"/>
                <w:color w:val="000000"/>
                <w:sz w:val="22"/>
                <w:szCs w:val="22"/>
                <w:u w:val="none"/>
              </w:rPr>
            </w:pPr>
          </w:p>
        </w:tc>
      </w:tr>
      <w:tr w14:paraId="7FF8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E8A1D4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2EB9A40">
            <w:pPr>
              <w:jc w:val="center"/>
              <w:rPr>
                <w:rFonts w:hint="eastAsia" w:ascii="宋体" w:hAnsi="宋体" w:eastAsia="宋体" w:cs="宋体"/>
                <w:i w:val="0"/>
                <w:iCs w:val="0"/>
                <w:color w:val="000000"/>
                <w:sz w:val="22"/>
                <w:szCs w:val="22"/>
                <w:u w:val="none"/>
              </w:rPr>
            </w:pPr>
          </w:p>
        </w:tc>
        <w:tc>
          <w:tcPr>
            <w:tcW w:w="15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63458C0">
            <w:pPr>
              <w:jc w:val="center"/>
              <w:rPr>
                <w:rFonts w:hint="eastAsia" w:ascii="宋体" w:hAnsi="宋体" w:eastAsia="宋体" w:cs="宋体"/>
                <w:i w:val="0"/>
                <w:iCs w:val="0"/>
                <w:color w:val="000000"/>
                <w:sz w:val="22"/>
                <w:szCs w:val="22"/>
                <w:u w:val="none"/>
              </w:rPr>
            </w:pPr>
          </w:p>
        </w:tc>
        <w:tc>
          <w:tcPr>
            <w:tcW w:w="176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9878A0B">
            <w:pPr>
              <w:jc w:val="center"/>
              <w:rPr>
                <w:rFonts w:hint="eastAsia" w:ascii="宋体" w:hAnsi="宋体" w:eastAsia="宋体" w:cs="宋体"/>
                <w:i w:val="0"/>
                <w:iCs w:val="0"/>
                <w:color w:val="000000"/>
                <w:sz w:val="22"/>
                <w:szCs w:val="22"/>
                <w:u w:val="none"/>
              </w:rPr>
            </w:pPr>
          </w:p>
        </w:tc>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D401B18">
            <w:pPr>
              <w:jc w:val="center"/>
              <w:rPr>
                <w:rFonts w:hint="eastAsia" w:ascii="宋体" w:hAnsi="宋体" w:eastAsia="宋体" w:cs="宋体"/>
                <w:i w:val="0"/>
                <w:iCs w:val="0"/>
                <w:color w:val="000000"/>
                <w:sz w:val="22"/>
                <w:szCs w:val="22"/>
                <w:u w:val="none"/>
              </w:rPr>
            </w:pPr>
          </w:p>
        </w:tc>
      </w:tr>
      <w:tr w14:paraId="37F6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7AE5D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9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785306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69"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1622A3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5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3A66A1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A67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14:paraId="6FBC6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56588">
            <w:pPr>
              <w:jc w:val="right"/>
              <w:rPr>
                <w:rFonts w:hint="eastAsia" w:ascii="宋体" w:hAnsi="宋体" w:eastAsia="宋体" w:cs="宋体"/>
                <w:b/>
                <w:bCs/>
                <w:i w:val="0"/>
                <w:iCs w:val="0"/>
                <w:color w:val="000000"/>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A7C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18A87">
            <w:pPr>
              <w:jc w:val="right"/>
              <w:rPr>
                <w:rFonts w:hint="eastAsia" w:ascii="宋体" w:hAnsi="宋体" w:eastAsia="宋体" w:cs="宋体"/>
                <w:b/>
                <w:bCs/>
                <w:i w:val="0"/>
                <w:iCs w:val="0"/>
                <w:color w:val="000000"/>
                <w:sz w:val="22"/>
                <w:szCs w:val="22"/>
                <w:u w:val="none"/>
              </w:rPr>
            </w:pPr>
          </w:p>
        </w:tc>
      </w:tr>
      <w:tr w14:paraId="6E6F9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1AB79D">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CC7BC">
            <w:pPr>
              <w:jc w:val="left"/>
              <w:rPr>
                <w:rFonts w:hint="eastAsia" w:ascii="宋体" w:hAnsi="宋体" w:eastAsia="宋体" w:cs="宋体"/>
                <w:i w:val="0"/>
                <w:iCs w:val="0"/>
                <w:color w:val="000000"/>
                <w:sz w:val="22"/>
                <w:szCs w:val="22"/>
                <w:u w:val="none"/>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EBD1">
            <w:pPr>
              <w:jc w:val="right"/>
              <w:rPr>
                <w:rFonts w:hint="eastAsia" w:ascii="宋体" w:hAnsi="宋体" w:eastAsia="宋体" w:cs="宋体"/>
                <w:i w:val="0"/>
                <w:iCs w:val="0"/>
                <w:color w:val="000000"/>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AEF00">
            <w:pPr>
              <w:jc w:val="right"/>
              <w:rPr>
                <w:rFonts w:hint="eastAsia" w:ascii="宋体" w:hAnsi="宋体" w:eastAsia="宋体" w:cs="宋体"/>
                <w:i w:val="0"/>
                <w:iCs w:val="0"/>
                <w:color w:val="000000"/>
                <w:sz w:val="22"/>
                <w:szCs w:val="22"/>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EBFEB">
            <w:pPr>
              <w:jc w:val="right"/>
              <w:rPr>
                <w:rFonts w:hint="eastAsia" w:ascii="宋体" w:hAnsi="宋体" w:eastAsia="宋体" w:cs="宋体"/>
                <w:i w:val="0"/>
                <w:iCs w:val="0"/>
                <w:color w:val="000000"/>
                <w:sz w:val="22"/>
                <w:szCs w:val="22"/>
                <w:u w:val="none"/>
              </w:rPr>
            </w:pPr>
          </w:p>
        </w:tc>
      </w:tr>
      <w:tr w14:paraId="5FE2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63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77C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olor w:val="auto"/>
                <w:sz w:val="24"/>
                <w:szCs w:val="24"/>
                <w:lang w:val="zh-CN"/>
              </w:rPr>
              <w:t>本部门没有相关数据,故本表无数据。</w:t>
            </w:r>
          </w:p>
        </w:tc>
      </w:tr>
    </w:tbl>
    <w:p w14:paraId="03C9A262">
      <w:pPr>
        <w:numPr>
          <w:ilvl w:val="0"/>
          <w:numId w:val="0"/>
        </w:numPr>
        <w:spacing w:before="100" w:beforeLines="0" w:after="100" w:afterLines="0"/>
        <w:ind w:leftChars="0"/>
        <w:jc w:val="left"/>
        <w:rPr>
          <w:rFonts w:hint="eastAsia" w:ascii="宋体" w:hAnsi="宋体"/>
          <w:color w:val="auto"/>
          <w:sz w:val="24"/>
          <w:szCs w:val="24"/>
          <w:lang w:val="zh-CN"/>
        </w:rPr>
      </w:pPr>
    </w:p>
    <w:p w14:paraId="675583CD">
      <w:pPr>
        <w:numPr>
          <w:ilvl w:val="0"/>
          <w:numId w:val="1"/>
        </w:numPr>
        <w:spacing w:before="100" w:beforeLines="0" w:after="100" w:afterLines="0"/>
        <w:ind w:left="0" w:leftChars="0" w:firstLine="0" w:firstLineChars="0"/>
        <w:jc w:val="left"/>
        <w:rPr>
          <w:rFonts w:hint="eastAsia" w:ascii="宋体" w:hAnsi="宋体"/>
          <w:color w:val="auto"/>
          <w:sz w:val="24"/>
          <w:szCs w:val="24"/>
          <w:lang w:val="zh-CN"/>
        </w:rPr>
      </w:pPr>
      <w:r>
        <w:rPr>
          <w:rFonts w:hint="eastAsia" w:ascii="宋体" w:hAnsi="宋体"/>
          <w:color w:val="auto"/>
          <w:sz w:val="24"/>
          <w:szCs w:val="24"/>
          <w:lang w:val="zh-CN"/>
        </w:rPr>
        <w:t>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tbl>
      <w:tblPr>
        <w:tblStyle w:val="2"/>
        <w:tblW w:w="96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0"/>
        <w:gridCol w:w="915"/>
        <w:gridCol w:w="825"/>
        <w:gridCol w:w="945"/>
        <w:gridCol w:w="1185"/>
        <w:gridCol w:w="541"/>
        <w:gridCol w:w="645"/>
        <w:gridCol w:w="720"/>
        <w:gridCol w:w="615"/>
        <w:gridCol w:w="810"/>
        <w:gridCol w:w="780"/>
        <w:gridCol w:w="735"/>
      </w:tblGrid>
      <w:tr w14:paraId="6601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5341"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6E7534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305"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14:paraId="5EDB99E0">
            <w:pPr>
              <w:keepNext w:val="0"/>
              <w:keepLines w:val="0"/>
              <w:widowControl/>
              <w:suppressLineNumbers w:val="0"/>
              <w:tabs>
                <w:tab w:val="left" w:pos="4200"/>
              </w:tabs>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14:paraId="70717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5E5E5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99E33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95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23C317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31215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1F6BF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446AC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20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14:paraId="1D8FEE6E">
            <w:pPr>
              <w:keepNext w:val="0"/>
              <w:keepLines w:val="0"/>
              <w:widowControl/>
              <w:suppressLineNumbers w:val="0"/>
              <w:tabs>
                <w:tab w:val="left" w:pos="1470"/>
              </w:tabs>
              <w:ind w:right="624" w:rightChars="297"/>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14:paraId="038C16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14:paraId="6D82B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1987E3B">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59472022">
            <w:pPr>
              <w:jc w:val="center"/>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9E4C7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B3BE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1172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6B992FCF">
            <w:pPr>
              <w:jc w:val="center"/>
              <w:rPr>
                <w:rFonts w:hint="eastAsia" w:ascii="宋体" w:hAnsi="宋体" w:eastAsia="宋体" w:cs="宋体"/>
                <w:i w:val="0"/>
                <w:iCs w:val="0"/>
                <w:color w:val="000000"/>
                <w:sz w:val="22"/>
                <w:szCs w:val="22"/>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07F9E8E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209E6622">
            <w:pPr>
              <w:jc w:val="center"/>
              <w:rPr>
                <w:rFonts w:hint="eastAsia" w:ascii="宋体" w:hAnsi="宋体" w:eastAsia="宋体" w:cs="宋体"/>
                <w:i w:val="0"/>
                <w:iCs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0FDEF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6F7F3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78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0D4E9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14:paraId="36EEEDA9">
            <w:pPr>
              <w:jc w:val="center"/>
              <w:rPr>
                <w:rFonts w:hint="eastAsia" w:ascii="宋体" w:hAnsi="宋体" w:eastAsia="宋体" w:cs="宋体"/>
                <w:i w:val="0"/>
                <w:iCs w:val="0"/>
                <w:color w:val="000000"/>
                <w:sz w:val="22"/>
                <w:szCs w:val="22"/>
                <w:u w:val="none"/>
              </w:rPr>
            </w:pPr>
          </w:p>
        </w:tc>
      </w:tr>
      <w:tr w14:paraId="318D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6D5556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15000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9A09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6A41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5D2C6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41"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3DFD92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50E9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2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04ABB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1E72A5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1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4BDF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2B597A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35" w:type="dxa"/>
            <w:tcBorders>
              <w:top w:val="single" w:color="000000" w:sz="4" w:space="0"/>
              <w:left w:val="single" w:color="000000" w:sz="4" w:space="0"/>
              <w:bottom w:val="single" w:color="000000" w:sz="4" w:space="0"/>
              <w:right w:val="single" w:color="000000" w:sz="4" w:space="0"/>
            </w:tcBorders>
            <w:shd w:val="clear" w:color="auto" w:fill="F1F1F1"/>
            <w:vAlign w:val="center"/>
          </w:tcPr>
          <w:p w14:paraId="4A94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381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5AA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229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F39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C03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EBA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4D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AC62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81B4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9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4BA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54A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1EC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7F60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6"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14:paraId="2EFD8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w:t>
            </w:r>
            <w:r>
              <w:rPr>
                <w:rFonts w:hint="eastAsia" w:ascii="宋体" w:hAnsi="宋体"/>
                <w:color w:val="auto"/>
                <w:sz w:val="24"/>
                <w:szCs w:val="24"/>
                <w:lang w:val="zh-CN"/>
              </w:rPr>
              <w:t>本部门没有相关数据,故本表无数据。</w:t>
            </w:r>
          </w:p>
        </w:tc>
      </w:tr>
    </w:tbl>
    <w:p w14:paraId="60B07C7E">
      <w:pPr>
        <w:numPr>
          <w:ilvl w:val="0"/>
          <w:numId w:val="0"/>
        </w:numPr>
        <w:spacing w:before="100" w:beforeLines="0" w:after="100" w:afterLines="0"/>
        <w:ind w:leftChars="0"/>
        <w:jc w:val="left"/>
        <w:rPr>
          <w:rFonts w:hint="eastAsia" w:ascii="宋体" w:hAnsi="宋体"/>
          <w:color w:val="auto"/>
          <w:sz w:val="24"/>
          <w:szCs w:val="24"/>
          <w:lang w:val="zh-CN"/>
        </w:rPr>
      </w:pPr>
    </w:p>
    <w:p w14:paraId="2A61C6FE">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596AB5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67588DF">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38264.26万元。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增加1865.21万元,增长5.12%,</w:t>
      </w:r>
      <w:r>
        <w:rPr>
          <w:rFonts w:hint="eastAsia" w:ascii="宋体" w:hAnsi="宋体"/>
          <w:color w:val="auto"/>
          <w:sz w:val="24"/>
          <w:szCs w:val="24"/>
          <w:lang w:val="en-US" w:eastAsia="zh-CN"/>
        </w:rPr>
        <w:t>主要原因是增加了保障民生力度。</w:t>
      </w:r>
    </w:p>
    <w:p w14:paraId="66BCD4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5E822F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2023年度收入合计38140.06万元,其中：财政拨款收入38140.06万元,占100.00%；；</w:t>
      </w:r>
    </w:p>
    <w:p w14:paraId="51D34E7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3E1C94E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2023年度支出合计38140.06万元,其中：基本支出1223.80万元,占3.21%；项目支出36916.26万元,占96.79%；</w:t>
      </w:r>
    </w:p>
    <w:p w14:paraId="0CB5F66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B7927B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38140.06万元。与</w:t>
      </w:r>
      <w:r>
        <w:rPr>
          <w:rFonts w:hint="eastAsia" w:ascii="宋体" w:hAnsi="宋体"/>
          <w:color w:val="auto"/>
          <w:sz w:val="24"/>
          <w:szCs w:val="24"/>
          <w:lang w:val="en-US"/>
        </w:rPr>
        <w:t>上</w:t>
      </w:r>
      <w:r>
        <w:rPr>
          <w:rFonts w:hint="eastAsia" w:ascii="宋体" w:hAnsi="宋体"/>
          <w:color w:val="auto"/>
          <w:sz w:val="24"/>
          <w:szCs w:val="24"/>
          <w:lang w:val="zh-CN"/>
        </w:rPr>
        <w:t>年相比,各增加2209.24万元,增长6.15%。</w:t>
      </w:r>
      <w:r>
        <w:rPr>
          <w:rFonts w:hint="eastAsia" w:ascii="宋体" w:hAnsi="宋体"/>
          <w:color w:val="auto"/>
          <w:sz w:val="24"/>
          <w:szCs w:val="24"/>
          <w:lang w:val="en-US" w:eastAsia="zh-CN"/>
        </w:rPr>
        <w:t>主要原因是增加了保障民生力度。</w:t>
      </w:r>
    </w:p>
    <w:p w14:paraId="6CF8BE0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1047FA6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40680465">
      <w:p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2023年度一般公共预算财政拨款支出37943.55万元,较上年决算数增加2289.97万元,增长6.42%。</w:t>
      </w:r>
      <w:r>
        <w:rPr>
          <w:rFonts w:hint="eastAsia" w:ascii="宋体" w:hAnsi="宋体"/>
          <w:color w:val="auto"/>
          <w:sz w:val="24"/>
          <w:szCs w:val="24"/>
          <w:lang w:val="en-US" w:eastAsia="zh-CN"/>
        </w:rPr>
        <w:t>主要原因是增加了保障民生力度。</w:t>
      </w:r>
    </w:p>
    <w:p w14:paraId="5BEBAA30">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7808C344">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37943.55万元，主要用于以下方面：一般公共服务支出11.80万元,占0.03%；社会保障和就业支出37784.63万元,占99.58%；卫生健康支出50.56万元,占0.13%；农林水支出8.80万元,占0.02%；住房保障支出87.76万元,占0.23%。</w:t>
      </w:r>
    </w:p>
    <w:p w14:paraId="0485CFFA">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5A67F98">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35393.44万元,支出决算为37943.55万元,完成年初预算的107.21%。其中：</w:t>
      </w:r>
    </w:p>
    <w:p w14:paraId="0A1CF7CA">
      <w:pPr>
        <w:spacing w:before="100" w:beforeLines="0" w:after="100" w:afterLines="0"/>
        <w:jc w:val="left"/>
        <w:rPr>
          <w:rFonts w:hint="default" w:ascii="宋体" w:hAnsi="宋体" w:eastAsia="宋体"/>
          <w:color w:val="auto"/>
          <w:sz w:val="24"/>
          <w:szCs w:val="24"/>
          <w:lang w:val="en-US"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年初预算数为14.99万元,支出决算为11.80万元,完成年初预算的78.74%,决算数小于预算数的</w:t>
      </w:r>
      <w:r>
        <w:rPr>
          <w:rFonts w:hint="eastAsia" w:ascii="宋体" w:hAnsi="宋体"/>
          <w:color w:val="auto"/>
          <w:sz w:val="24"/>
          <w:szCs w:val="24"/>
          <w:lang w:val="en-US" w:eastAsia="zh-CN"/>
        </w:rPr>
        <w:t>主要原因为厉行节约。严格控制、</w:t>
      </w:r>
    </w:p>
    <w:p w14:paraId="1F6B7F43">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年初预算数为35148.42万元,支出决算为37784.63万元,完成年初预算的107.5%,决算数大于预算数的</w:t>
      </w:r>
      <w:r>
        <w:rPr>
          <w:rFonts w:hint="eastAsia" w:ascii="宋体" w:hAnsi="宋体"/>
          <w:color w:val="auto"/>
          <w:sz w:val="24"/>
          <w:szCs w:val="24"/>
          <w:lang w:val="en-US" w:eastAsia="zh-CN"/>
        </w:rPr>
        <w:t>主要原因是加大了社会保障力度。</w:t>
      </w:r>
    </w:p>
    <w:p w14:paraId="4AEB5764">
      <w:pPr>
        <w:spacing w:before="100" w:beforeLines="0" w:after="100" w:afterLines="0"/>
        <w:jc w:val="left"/>
        <w:rPr>
          <w:rFonts w:hint="default" w:ascii="宋体" w:hAnsi="宋体" w:eastAsia="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年初预算数为50.64万元,支出决算为50.56万元,完成年初预算的99.84%,决算数小于预算数的</w:t>
      </w:r>
      <w:r>
        <w:rPr>
          <w:rFonts w:hint="eastAsia" w:ascii="宋体" w:hAnsi="宋体"/>
          <w:color w:val="auto"/>
          <w:sz w:val="24"/>
          <w:szCs w:val="24"/>
          <w:lang w:val="en-US" w:eastAsia="zh-CN"/>
        </w:rPr>
        <w:t>主要原因是厉行节约。严格控制。</w:t>
      </w:r>
    </w:p>
    <w:p w14:paraId="09DD9613">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年初预算数为91.27万元,支出决算为87.76万元,完成年初预算的96.15%,决算数小于预算数的</w:t>
      </w:r>
      <w:r>
        <w:rPr>
          <w:rFonts w:hint="eastAsia" w:ascii="宋体" w:hAnsi="宋体"/>
          <w:color w:val="auto"/>
          <w:sz w:val="24"/>
          <w:szCs w:val="24"/>
          <w:lang w:val="en-US" w:eastAsia="zh-CN"/>
        </w:rPr>
        <w:t>主要原因是厉行节约。严格控制。</w:t>
      </w:r>
    </w:p>
    <w:p w14:paraId="6EDA219E">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．其他支出</w:t>
      </w:r>
      <w:r>
        <w:rPr>
          <w:rFonts w:hint="eastAsia" w:ascii="宋体" w:hAnsi="宋体"/>
          <w:color w:val="auto"/>
          <w:sz w:val="24"/>
          <w:szCs w:val="24"/>
          <w:lang w:val="zh-CN"/>
        </w:rPr>
        <w:t>年初预算数为88.12万元,支出决算为0.00万元,完成年初预算的0.0%,决算数小于预算数的</w:t>
      </w:r>
      <w:r>
        <w:rPr>
          <w:rFonts w:hint="eastAsia" w:ascii="宋体" w:hAnsi="宋体"/>
          <w:color w:val="auto"/>
          <w:sz w:val="24"/>
          <w:szCs w:val="24"/>
          <w:lang w:val="en-US" w:eastAsia="zh-CN"/>
        </w:rPr>
        <w:t>主要原因是厉行节约。严格控制。</w:t>
      </w:r>
    </w:p>
    <w:p w14:paraId="2ACBA36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1340D0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2023年度一般公共预算财政拨款基本支出1223.80万元。其中：</w:t>
      </w:r>
    </w:p>
    <w:p w14:paraId="4D98F16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1186.84万元,较上年决算数减少70.3万元,下降5.59%,</w:t>
      </w:r>
      <w:r>
        <w:rPr>
          <w:rFonts w:hint="eastAsia" w:ascii="宋体" w:hAnsi="宋体"/>
          <w:color w:val="auto"/>
          <w:sz w:val="24"/>
          <w:szCs w:val="24"/>
          <w:lang w:val="en-US" w:eastAsia="zh-CN"/>
        </w:rPr>
        <w:t>主要原因是厉行节约。严格控制。</w:t>
      </w:r>
      <w:r>
        <w:rPr>
          <w:rFonts w:hint="eastAsia" w:ascii="宋体" w:hAnsi="宋体"/>
          <w:color w:val="auto"/>
          <w:sz w:val="24"/>
          <w:szCs w:val="24"/>
          <w:lang w:val="zh-CN"/>
        </w:rPr>
        <w:t>人员经费用途主要包括：基本工资、津贴补贴、奖金、社会保障缴费。</w:t>
      </w:r>
    </w:p>
    <w:p w14:paraId="5A5D0A61">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36.96万元,较上年决算数减少358.84万元,下降90.66%,</w:t>
      </w:r>
      <w:r>
        <w:rPr>
          <w:rFonts w:hint="eastAsia" w:ascii="宋体" w:hAnsi="宋体"/>
          <w:color w:val="auto"/>
          <w:sz w:val="24"/>
          <w:szCs w:val="24"/>
          <w:lang w:val="en-US" w:eastAsia="zh-CN"/>
        </w:rPr>
        <w:t>主要原因是厉行节约。严格控制</w:t>
      </w:r>
      <w:r>
        <w:rPr>
          <w:rFonts w:hint="eastAsia" w:ascii="宋体" w:hAnsi="宋体"/>
          <w:color w:val="auto"/>
          <w:sz w:val="24"/>
          <w:szCs w:val="24"/>
          <w:lang w:val="zh-CN"/>
        </w:rPr>
        <w:t>。公用经费用途办公费、印刷费、</w:t>
      </w:r>
      <w:r>
        <w:rPr>
          <w:rFonts w:hint="eastAsia" w:ascii="宋体" w:hAnsi="宋体"/>
          <w:color w:val="auto"/>
          <w:sz w:val="24"/>
          <w:szCs w:val="24"/>
          <w:lang w:val="en-US" w:eastAsia="zh-CN"/>
        </w:rPr>
        <w:t>差旅</w:t>
      </w:r>
      <w:r>
        <w:rPr>
          <w:rFonts w:hint="eastAsia" w:ascii="宋体" w:hAnsi="宋体"/>
          <w:color w:val="auto"/>
          <w:sz w:val="24"/>
          <w:szCs w:val="24"/>
          <w:lang w:val="zh-CN"/>
        </w:rPr>
        <w:t>费、</w:t>
      </w:r>
      <w:r>
        <w:rPr>
          <w:rFonts w:hint="eastAsia" w:ascii="宋体" w:hAnsi="宋体"/>
          <w:color w:val="auto"/>
          <w:sz w:val="24"/>
          <w:szCs w:val="24"/>
          <w:lang w:val="en-US" w:eastAsia="zh-CN"/>
        </w:rPr>
        <w:t>水电</w:t>
      </w:r>
      <w:r>
        <w:rPr>
          <w:rFonts w:hint="eastAsia" w:ascii="宋体" w:hAnsi="宋体"/>
          <w:color w:val="auto"/>
          <w:sz w:val="24"/>
          <w:szCs w:val="24"/>
          <w:lang w:val="zh-CN"/>
        </w:rPr>
        <w:t>费。</w:t>
      </w:r>
    </w:p>
    <w:p w14:paraId="0774446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467930BA">
      <w:pPr>
        <w:spacing w:before="100" w:beforeLines="0" w:after="100" w:afterLines="0"/>
        <w:jc w:val="left"/>
        <w:rPr>
          <w:rFonts w:hint="eastAsia" w:ascii="宋体" w:hAnsi="宋体"/>
          <w:color w:val="auto"/>
          <w:sz w:val="24"/>
          <w:szCs w:val="24"/>
          <w:lang w:val="en-US" w:eastAsia="zh-CN"/>
        </w:rPr>
      </w:pPr>
      <w:r>
        <w:rPr>
          <w:rFonts w:hint="eastAsia" w:ascii="宋体" w:hAnsi="宋体"/>
          <w:color w:val="auto"/>
          <w:sz w:val="24"/>
          <w:szCs w:val="24"/>
          <w:lang w:val="zh-CN"/>
        </w:rPr>
        <w:t>2023年度政府性基金预算财政拨款年初结转和结余0.00万元,本年收入196.51万元,本年支出196.51万元,年末结转和结余0.00</w:t>
      </w:r>
      <w:r>
        <w:rPr>
          <w:rFonts w:hint="eastAsia" w:ascii="宋体" w:hAnsi="宋体"/>
          <w:sz w:val="24"/>
          <w:szCs w:val="24"/>
          <w:lang w:val="en-US" w:eastAsia="zh-CN"/>
        </w:rPr>
        <w:t>万元</w:t>
      </w:r>
      <w:r>
        <w:rPr>
          <w:rFonts w:hint="eastAsia" w:ascii="宋体" w:hAnsi="宋体"/>
          <w:color w:val="auto"/>
          <w:sz w:val="24"/>
          <w:szCs w:val="24"/>
          <w:lang w:val="zh-CN"/>
        </w:rPr>
        <w:t>,</w:t>
      </w:r>
      <w:r>
        <w:rPr>
          <w:rFonts w:hint="eastAsia" w:ascii="宋体" w:hAnsi="宋体"/>
          <w:color w:val="auto"/>
          <w:sz w:val="24"/>
          <w:szCs w:val="24"/>
          <w:lang w:val="en-US" w:eastAsia="zh-CN"/>
        </w:rPr>
        <w:t>主要用于社会福利的彩票公益金支出。</w:t>
      </w:r>
    </w:p>
    <w:p w14:paraId="751E3D8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550ABD1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14:paraId="5665004F">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6638E496">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AF66E9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291895A3">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3C2B18F0">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114D4AF5">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0F4D7908">
      <w:pPr>
        <w:spacing w:before="100" w:beforeLines="0" w:after="100" w:afterLines="0"/>
        <w:jc w:val="left"/>
        <w:rPr>
          <w:rFonts w:hint="eastAsia" w:ascii="宋体" w:hAnsi="宋体"/>
          <w:color w:val="auto"/>
          <w:sz w:val="24"/>
          <w:szCs w:val="24"/>
          <w:lang w:val="en-US"/>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FF0000"/>
          <w:sz w:val="24"/>
          <w:szCs w:val="24"/>
          <w:lang w:val="zh-CN"/>
        </w:rPr>
        <w:t>，</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1E075D53">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2026A134">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年预算数为0.00万元,支出决算为0.00万元,决算数小于预算数的</w:t>
      </w:r>
    </w:p>
    <w:p w14:paraId="488CE982">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p>
    <w:p w14:paraId="13C92741">
      <w:pPr>
        <w:numPr>
          <w:ilvl w:val="0"/>
          <w:numId w:val="0"/>
        </w:numPr>
        <w:spacing w:before="100" w:beforeLines="0" w:after="100" w:afterLines="0"/>
        <w:jc w:val="left"/>
        <w:rPr>
          <w:rFonts w:hint="eastAsia" w:ascii="宋体" w:hAnsi="宋体"/>
          <w:color w:val="FF0000"/>
          <w:sz w:val="24"/>
          <w:szCs w:val="24"/>
          <w:lang w:val="en-US" w:eastAsia="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14:paraId="0E94307D">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auto"/>
          <w:sz w:val="24"/>
          <w:szCs w:val="24"/>
          <w:lang w:val="zh-CN"/>
        </w:rPr>
        <w:t>万元。</w:t>
      </w:r>
    </w:p>
    <w:p w14:paraId="169F60A6">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44721D7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447B127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35C20D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2023年度本部门机关运行经费支出36.96万元,机关运行经费主要用于开支</w:t>
      </w:r>
      <w:r>
        <w:rPr>
          <w:rFonts w:hint="eastAsia" w:ascii="宋体" w:hAnsi="宋体"/>
          <w:color w:val="auto"/>
          <w:sz w:val="24"/>
          <w:szCs w:val="24"/>
          <w:lang w:val="en-US" w:eastAsia="zh-CN"/>
        </w:rPr>
        <w:t>办公费、差旅费、印刷费</w:t>
      </w:r>
      <w:r>
        <w:rPr>
          <w:rFonts w:hint="eastAsia" w:ascii="宋体" w:hAnsi="宋体"/>
          <w:color w:val="auto"/>
          <w:sz w:val="24"/>
          <w:szCs w:val="24"/>
          <w:lang w:val="zh-CN"/>
        </w:rPr>
        <w:t>。机关运行经费较上年决算数减少358.84万元,下降90.66%,主要原因是办公设施设备购置经费减少、资产运行维护支出减少、信息系统运行维护支出减少、、落实过紧日子要求压减</w:t>
      </w:r>
      <w:r>
        <w:rPr>
          <w:rFonts w:hint="eastAsia" w:ascii="宋体" w:hAnsi="宋体"/>
          <w:color w:val="auto"/>
          <w:sz w:val="24"/>
          <w:szCs w:val="24"/>
          <w:lang w:val="en-US" w:eastAsia="zh-CN"/>
        </w:rPr>
        <w:t>差旅费</w:t>
      </w:r>
      <w:r>
        <w:rPr>
          <w:rFonts w:hint="eastAsia" w:ascii="宋体" w:hAnsi="宋体"/>
          <w:color w:val="auto"/>
          <w:sz w:val="24"/>
          <w:szCs w:val="24"/>
          <w:lang w:val="zh-CN"/>
        </w:rPr>
        <w:t>支出。</w:t>
      </w:r>
    </w:p>
    <w:p w14:paraId="72D2D88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本年度会议费支出0.00万元,较上年决算数减少0.0万元,下降%,本年度培训费支出0.00万元,较上年决算数减少0.0万元,下降%,</w:t>
      </w:r>
    </w:p>
    <w:p w14:paraId="5A3EC8B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66A73B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1324.52万元,其中：政府采购货物支出791.17万元、政府采购工程支出0.00万元、政府采购服务支出533.35万元。授予中小企业合同金额90.00万元,占政府采购支出总额的6.79%,其中：授予小微企业合同金额90.00万元,占政府采购支出总额的6.79%。</w:t>
      </w:r>
    </w:p>
    <w:p w14:paraId="3DBD9C4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4393248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其他用车单价100万元(含)以上设备0台(套)。</w:t>
      </w:r>
    </w:p>
    <w:p w14:paraId="2FCB457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5C707E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3AEB26D7">
      <w:pPr>
        <w:spacing w:before="100" w:beforeLines="0" w:after="100" w:afterLines="0"/>
        <w:jc w:val="left"/>
        <w:rPr>
          <w:rFonts w:hint="eastAsia" w:ascii="宋体" w:hAnsi="宋体"/>
          <w:color w:val="FF0000"/>
          <w:sz w:val="24"/>
          <w:szCs w:val="24"/>
          <w:lang w:val="zh-CN"/>
        </w:rPr>
      </w:pPr>
    </w:p>
    <w:p w14:paraId="4763FB61">
      <w:pPr>
        <w:spacing w:before="100" w:beforeLines="0" w:after="100" w:afterLines="0"/>
        <w:jc w:val="left"/>
        <w:rPr>
          <w:rFonts w:hint="eastAsia" w:ascii="宋体" w:hAnsi="宋体"/>
          <w:color w:val="auto"/>
          <w:sz w:val="24"/>
          <w:szCs w:val="24"/>
          <w:lang w:val="zh-CN"/>
        </w:rPr>
      </w:pPr>
    </w:p>
    <w:p w14:paraId="1FA6F77D">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4CD81E1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1BC75ADF">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rPr>
        <w:t>个,二级项目</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rPr>
        <w:t>个,共涉及资金</w:t>
      </w:r>
      <w:r>
        <w:rPr>
          <w:rFonts w:hint="eastAsia" w:ascii="宋体" w:hAnsi="宋体" w:cs="宋体"/>
          <w:color w:val="000000"/>
          <w:kern w:val="0"/>
          <w:sz w:val="24"/>
          <w:szCs w:val="24"/>
          <w:lang w:val="en-US" w:eastAsia="zh-CN"/>
        </w:rPr>
        <w:t>51.5</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年度等个政府性基金预算项目开展绩效自评,共涉及资金</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年度等个国有资本经营预算项目开展绩效自评,共涉及资金</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,占国有资本经营预算项目支出总额的%。组织对等个项目开展了部门评价,涉及一般公共预算支出</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bookmarkStart w:id="0" w:name="_GoBack"/>
      <w:bookmarkEnd w:id="0"/>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。从评价情况来看,</w:t>
      </w:r>
      <w:r>
        <w:rPr>
          <w:rFonts w:hint="eastAsia" w:ascii="宋体" w:hAnsi="宋体"/>
          <w:b w:val="0"/>
          <w:bCs w:val="0"/>
          <w:color w:val="auto"/>
          <w:sz w:val="24"/>
          <w:szCs w:val="24"/>
          <w:lang w:val="en-US" w:eastAsia="zh-CN"/>
        </w:rPr>
        <w:t>绩效评价提高了职工的工作积极性和效率，为保障社会救助提供了更有力的支持，从而提高了群众的满意度和社会的更加和谐。</w:t>
      </w:r>
    </w:p>
    <w:p w14:paraId="461BEE5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14:paraId="57916075">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年度部门决算中反映</w:t>
      </w:r>
      <w:r>
        <w:rPr>
          <w:rFonts w:hint="eastAsia" w:ascii="宋体" w:hAnsi="宋体" w:cs="宋体"/>
          <w:color w:val="000000"/>
          <w:kern w:val="0"/>
          <w:sz w:val="24"/>
          <w:szCs w:val="24"/>
          <w:highlight w:val="none"/>
          <w:lang w:val="en-US" w:eastAsia="zh-CN"/>
        </w:rPr>
        <w:t>2024年春节前慰问经费、2022年考核优秀人员补助</w:t>
      </w:r>
      <w:r>
        <w:rPr>
          <w:rFonts w:hint="eastAsia" w:ascii="宋体" w:hAnsi="宋体" w:eastAsia="宋体" w:cs="宋体"/>
          <w:color w:val="000000"/>
          <w:kern w:val="0"/>
          <w:sz w:val="24"/>
          <w:szCs w:val="24"/>
          <w:highlight w:val="none"/>
          <w:lang w:val="en-US"/>
        </w:rPr>
        <w:t>等</w:t>
      </w:r>
      <w:r>
        <w:rPr>
          <w:rFonts w:hint="eastAsia" w:ascii="宋体" w:hAnsi="宋体" w:cs="宋体"/>
          <w:color w:val="000000"/>
          <w:kern w:val="0"/>
          <w:sz w:val="24"/>
          <w:szCs w:val="24"/>
          <w:highlight w:val="none"/>
          <w:lang w:val="en-US" w:eastAsia="zh-CN"/>
        </w:rPr>
        <w:t>2</w:t>
      </w:r>
      <w:r>
        <w:rPr>
          <w:rFonts w:hint="eastAsia" w:ascii="宋体" w:hAnsi="宋体" w:eastAsia="宋体" w:cs="宋体"/>
          <w:color w:val="000000"/>
          <w:kern w:val="0"/>
          <w:sz w:val="24"/>
          <w:szCs w:val="24"/>
          <w:highlight w:val="none"/>
          <w:lang w:val="en-US"/>
        </w:rPr>
        <w:t>个项目绩效自评结果。</w:t>
      </w:r>
    </w:p>
    <w:p w14:paraId="7410C594">
      <w:pPr>
        <w:keepNext/>
        <w:keepLines/>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000000"/>
          <w:kern w:val="0"/>
          <w:sz w:val="24"/>
          <w:szCs w:val="24"/>
          <w:lang w:val="en-US" w:eastAsia="zh-CN"/>
        </w:rPr>
        <w:t>1.“</w:t>
      </w:r>
      <w:r>
        <w:rPr>
          <w:rFonts w:hint="eastAsia" w:ascii="宋体" w:hAnsi="宋体" w:cs="宋体"/>
          <w:color w:val="000000"/>
          <w:kern w:val="0"/>
          <w:sz w:val="24"/>
          <w:szCs w:val="24"/>
          <w:lang w:val="en-US" w:eastAsia="zh-CN"/>
        </w:rPr>
        <w:t>2024年春节前慰问经费</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kern w:val="0"/>
          <w:sz w:val="24"/>
          <w:szCs w:val="24"/>
          <w:lang w:val="en-US"/>
        </w:rPr>
        <w:t>项目绩效自评情况：根据年初设定的绩效目标,项目绩效自评得分为</w:t>
      </w:r>
      <w:r>
        <w:rPr>
          <w:rFonts w:hint="eastAsia" w:ascii="宋体" w:hAnsi="宋体" w:cs="宋体"/>
          <w:color w:val="000000"/>
          <w:kern w:val="0"/>
          <w:sz w:val="24"/>
          <w:szCs w:val="24"/>
          <w:lang w:val="en-US" w:eastAsia="zh-CN"/>
        </w:rPr>
        <w:t>99</w:t>
      </w:r>
      <w:r>
        <w:rPr>
          <w:rFonts w:hint="eastAsia" w:ascii="宋体" w:hAnsi="宋体" w:eastAsia="宋体" w:cs="宋体"/>
          <w:color w:val="000000"/>
          <w:kern w:val="0"/>
          <w:sz w:val="24"/>
          <w:szCs w:val="24"/>
          <w:lang w:val="en-US"/>
        </w:rPr>
        <w:t>分。项目全年预算数为</w:t>
      </w:r>
      <w:r>
        <w:rPr>
          <w:rFonts w:hint="eastAsia" w:ascii="宋体" w:hAnsi="宋体" w:cs="宋体"/>
          <w:color w:val="000000"/>
          <w:kern w:val="0"/>
          <w:sz w:val="24"/>
          <w:szCs w:val="24"/>
          <w:lang w:val="en-US" w:eastAsia="zh-CN"/>
        </w:rPr>
        <w:t>50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cs="宋体"/>
          <w:color w:val="000000"/>
          <w:kern w:val="0"/>
          <w:sz w:val="24"/>
          <w:szCs w:val="24"/>
          <w:lang w:val="en-US" w:eastAsia="zh-CN"/>
        </w:rPr>
        <w:t>50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auto"/>
          <w:kern w:val="0"/>
          <w:sz w:val="24"/>
          <w:szCs w:val="24"/>
          <w:lang w:val="en-US"/>
        </w:rPr>
        <w:t>一</w:t>
      </w:r>
      <w:r>
        <w:rPr>
          <w:rFonts w:hint="eastAsia" w:ascii="宋体" w:hAnsi="宋体" w:cs="宋体"/>
          <w:color w:val="auto"/>
          <w:kern w:val="0"/>
          <w:sz w:val="24"/>
          <w:szCs w:val="24"/>
          <w:lang w:val="en-US" w:eastAsia="zh-CN"/>
        </w:rPr>
        <w:t>是提高社会和谐率</w:t>
      </w:r>
      <w:r>
        <w:rPr>
          <w:rFonts w:hint="eastAsia" w:ascii="宋体" w:hAnsi="宋体" w:eastAsia="宋体" w:cs="宋体"/>
          <w:color w:val="auto"/>
          <w:kern w:val="0"/>
          <w:sz w:val="24"/>
          <w:szCs w:val="24"/>
          <w:lang w:val="en-US"/>
        </w:rPr>
        <w:t>；二</w:t>
      </w:r>
      <w:r>
        <w:rPr>
          <w:rFonts w:hint="eastAsia" w:ascii="宋体" w:hAnsi="宋体" w:cs="宋体"/>
          <w:color w:val="auto"/>
          <w:kern w:val="0"/>
          <w:sz w:val="24"/>
          <w:szCs w:val="24"/>
          <w:lang w:val="en-US" w:eastAsia="zh-CN"/>
        </w:rPr>
        <w:t>是提高群众的满意度</w:t>
      </w:r>
      <w:r>
        <w:rPr>
          <w:rFonts w:hint="eastAsia" w:ascii="宋体" w:hAnsi="宋体" w:eastAsia="宋体" w:cs="宋体"/>
          <w:color w:val="auto"/>
          <w:kern w:val="0"/>
          <w:sz w:val="24"/>
          <w:szCs w:val="24"/>
          <w:lang w:val="en-US"/>
        </w:rPr>
        <w:t>。发现的主要问题及原因：一是</w:t>
      </w:r>
      <w:r>
        <w:rPr>
          <w:rFonts w:hint="eastAsia" w:ascii="宋体" w:hAnsi="宋体" w:cs="宋体"/>
          <w:color w:val="auto"/>
          <w:kern w:val="0"/>
          <w:sz w:val="24"/>
          <w:szCs w:val="24"/>
          <w:lang w:val="en-US" w:eastAsia="zh-CN"/>
        </w:rPr>
        <w:t>慰问力度较小</w:t>
      </w:r>
      <w:r>
        <w:rPr>
          <w:rFonts w:hint="eastAsia" w:ascii="宋体" w:hAnsi="宋体" w:eastAsia="宋体" w:cs="宋体"/>
          <w:color w:val="auto"/>
          <w:kern w:val="0"/>
          <w:sz w:val="24"/>
          <w:szCs w:val="24"/>
          <w:lang w:val="en-US"/>
        </w:rPr>
        <w:t>。下一步改进措施：一是</w:t>
      </w:r>
      <w:r>
        <w:rPr>
          <w:rFonts w:hint="eastAsia" w:ascii="宋体" w:hAnsi="宋体" w:cs="宋体"/>
          <w:color w:val="auto"/>
          <w:kern w:val="0"/>
          <w:sz w:val="24"/>
          <w:szCs w:val="24"/>
          <w:lang w:val="en-US" w:eastAsia="zh-CN"/>
        </w:rPr>
        <w:t>加大力度，让更多的群众满意</w:t>
      </w:r>
      <w:r>
        <w:rPr>
          <w:rFonts w:hint="eastAsia" w:ascii="宋体" w:hAnsi="宋体" w:eastAsia="宋体" w:cs="宋体"/>
          <w:color w:val="auto"/>
          <w:kern w:val="0"/>
          <w:sz w:val="24"/>
          <w:szCs w:val="24"/>
          <w:lang w:val="en-US"/>
        </w:rPr>
        <w:t>。</w:t>
      </w:r>
    </w:p>
    <w:p w14:paraId="48B36804">
      <w:pPr>
        <w:keepNext/>
        <w:keepLines/>
        <w:suppressLineNumbers/>
        <w:spacing w:beforeLines="0" w:afterLines="0"/>
        <w:ind w:firstLine="480" w:firstLineChars="200"/>
        <w:jc w:val="both"/>
        <w:rPr>
          <w:rFonts w:hint="eastAsia" w:ascii="宋体" w:hAnsi="宋体" w:eastAsia="宋体" w:cs="宋体"/>
          <w:color w:val="auto"/>
          <w:kern w:val="0"/>
          <w:sz w:val="24"/>
          <w:szCs w:val="24"/>
          <w:lang w:val="en-US"/>
        </w:rPr>
      </w:pPr>
      <w:r>
        <w:rPr>
          <w:rFonts w:hint="eastAsia" w:ascii="宋体" w:hAnsi="宋体" w:eastAsia="宋体" w:cs="宋体"/>
          <w:color w:val="000000" w:themeColor="text1"/>
          <w:kern w:val="0"/>
          <w:sz w:val="24"/>
          <w:szCs w:val="24"/>
          <w:lang w:val="en-US" w:eastAsia="zh-CN"/>
          <w14:textFill>
            <w14:solidFill>
              <w14:schemeClr w14:val="tx1"/>
            </w14:solidFill>
          </w14:textFill>
        </w:rPr>
        <w:t>2.</w:t>
      </w:r>
      <w:r>
        <w:rPr>
          <w:rFonts w:hint="eastAsia" w:ascii="宋体" w:hAnsi="宋体" w:eastAsia="宋体" w:cs="宋体"/>
          <w:color w:val="000000"/>
          <w:kern w:val="0"/>
          <w:sz w:val="24"/>
          <w:szCs w:val="24"/>
          <w:lang w:val="en-US" w:eastAsia="zh-CN"/>
        </w:rPr>
        <w:t>“</w:t>
      </w:r>
      <w:r>
        <w:rPr>
          <w:rFonts w:hint="eastAsia" w:ascii="宋体" w:hAnsi="宋体" w:cs="宋体"/>
          <w:color w:val="000000"/>
          <w:kern w:val="0"/>
          <w:sz w:val="24"/>
          <w:szCs w:val="24"/>
          <w:lang w:val="en-US" w:eastAsia="zh-CN"/>
        </w:rPr>
        <w:t>2022年考核优秀人员补助</w:t>
      </w:r>
      <w:r>
        <w:rPr>
          <w:rFonts w:hint="eastAsia" w:ascii="宋体" w:hAnsi="宋体" w:eastAsia="宋体" w:cs="宋体"/>
          <w:color w:val="000000" w:themeColor="text1"/>
          <w:kern w:val="0"/>
          <w:sz w:val="24"/>
          <w:szCs w:val="24"/>
          <w:lang w:val="en-US" w:eastAsia="zh-CN"/>
          <w14:textFill>
            <w14:solidFill>
              <w14:schemeClr w14:val="tx1"/>
            </w14:solidFill>
          </w14:textFill>
        </w:rPr>
        <w:t>”项目</w:t>
      </w:r>
      <w:r>
        <w:rPr>
          <w:rFonts w:hint="eastAsia" w:ascii="宋体" w:hAnsi="宋体" w:eastAsia="宋体" w:cs="宋体"/>
          <w:color w:val="000000"/>
          <w:kern w:val="0"/>
          <w:sz w:val="24"/>
          <w:szCs w:val="24"/>
          <w:lang w:val="en-US"/>
        </w:rPr>
        <w:t>绩效自评情况：根据年初设定的绩效目标,项目绩效自评得分为</w:t>
      </w:r>
      <w:r>
        <w:rPr>
          <w:rFonts w:hint="eastAsia" w:ascii="宋体" w:hAnsi="宋体" w:cs="宋体"/>
          <w:color w:val="000000"/>
          <w:kern w:val="0"/>
          <w:sz w:val="24"/>
          <w:szCs w:val="24"/>
          <w:lang w:val="en-US" w:eastAsia="zh-CN"/>
        </w:rPr>
        <w:t>99</w:t>
      </w:r>
      <w:r>
        <w:rPr>
          <w:rFonts w:hint="eastAsia" w:ascii="宋体" w:hAnsi="宋体" w:eastAsia="宋体" w:cs="宋体"/>
          <w:color w:val="000000"/>
          <w:kern w:val="0"/>
          <w:sz w:val="24"/>
          <w:szCs w:val="24"/>
          <w:lang w:val="en-US"/>
        </w:rPr>
        <w:t>分。项目全年预算数为</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,执行数为</w:t>
      </w:r>
      <w:r>
        <w:rPr>
          <w:rFonts w:hint="eastAsia" w:ascii="宋体" w:hAnsi="宋体" w:cs="宋体"/>
          <w:color w:val="000000"/>
          <w:kern w:val="0"/>
          <w:sz w:val="24"/>
          <w:szCs w:val="24"/>
          <w:lang w:val="en-US" w:eastAsia="zh-CN"/>
        </w:rPr>
        <w:t>1.5</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,完成预算的</w:t>
      </w:r>
      <w:r>
        <w:rPr>
          <w:rFonts w:hint="eastAsia" w:ascii="宋体" w:hAnsi="宋体" w:cs="宋体"/>
          <w:color w:val="000000"/>
          <w:kern w:val="0"/>
          <w:sz w:val="24"/>
          <w:szCs w:val="24"/>
          <w:lang w:val="en-US" w:eastAsia="zh-CN"/>
        </w:rPr>
        <w:t>100</w:t>
      </w:r>
      <w:r>
        <w:rPr>
          <w:rFonts w:hint="eastAsia" w:ascii="宋体" w:hAnsi="宋体" w:eastAsia="宋体" w:cs="宋体"/>
          <w:color w:val="000000"/>
          <w:kern w:val="0"/>
          <w:sz w:val="24"/>
          <w:szCs w:val="24"/>
          <w:lang w:val="en-US"/>
        </w:rPr>
        <w:t>%。项目绩效目标完成情况：</w:t>
      </w:r>
      <w:r>
        <w:rPr>
          <w:rFonts w:hint="eastAsia" w:ascii="宋体" w:hAnsi="宋体" w:eastAsia="宋体" w:cs="宋体"/>
          <w:color w:val="auto"/>
          <w:kern w:val="0"/>
          <w:sz w:val="24"/>
          <w:szCs w:val="24"/>
          <w:lang w:val="en-US"/>
        </w:rPr>
        <w:t>一是</w:t>
      </w:r>
      <w:r>
        <w:rPr>
          <w:rFonts w:hint="eastAsia" w:ascii="宋体" w:hAnsi="宋体" w:cs="宋体"/>
          <w:color w:val="auto"/>
          <w:kern w:val="0"/>
          <w:sz w:val="24"/>
          <w:szCs w:val="24"/>
          <w:lang w:val="en-US" w:eastAsia="zh-CN"/>
        </w:rPr>
        <w:t>提高了职工的积极性</w:t>
      </w:r>
      <w:r>
        <w:rPr>
          <w:rFonts w:hint="eastAsia" w:ascii="宋体" w:hAnsi="宋体" w:eastAsia="宋体" w:cs="宋体"/>
          <w:color w:val="auto"/>
          <w:kern w:val="0"/>
          <w:sz w:val="24"/>
          <w:szCs w:val="24"/>
          <w:lang w:val="en-US"/>
        </w:rPr>
        <w:t>。发现的主要问题及原因：一是</w:t>
      </w:r>
      <w:r>
        <w:rPr>
          <w:rFonts w:hint="eastAsia" w:ascii="宋体" w:hAnsi="宋体" w:cs="宋体"/>
          <w:color w:val="auto"/>
          <w:kern w:val="0"/>
          <w:sz w:val="24"/>
          <w:szCs w:val="24"/>
          <w:lang w:val="en-US" w:eastAsia="zh-CN"/>
        </w:rPr>
        <w:t>扩大奖励的人数</w:t>
      </w:r>
      <w:r>
        <w:rPr>
          <w:rFonts w:hint="eastAsia" w:ascii="宋体" w:hAnsi="宋体" w:eastAsia="宋体" w:cs="宋体"/>
          <w:color w:val="auto"/>
          <w:kern w:val="0"/>
          <w:sz w:val="24"/>
          <w:szCs w:val="24"/>
          <w:lang w:val="en-US"/>
        </w:rPr>
        <w:t>。下一步改进措施：一是</w:t>
      </w:r>
      <w:r>
        <w:rPr>
          <w:rFonts w:hint="eastAsia" w:ascii="宋体" w:hAnsi="宋体" w:cs="宋体"/>
          <w:color w:val="auto"/>
          <w:kern w:val="0"/>
          <w:sz w:val="24"/>
          <w:szCs w:val="24"/>
          <w:lang w:val="en-US" w:eastAsia="zh-CN"/>
        </w:rPr>
        <w:t>增肌考核优秀人员数量</w:t>
      </w:r>
      <w:r>
        <w:rPr>
          <w:rFonts w:hint="eastAsia" w:ascii="宋体" w:hAnsi="宋体" w:eastAsia="宋体" w:cs="宋体"/>
          <w:color w:val="auto"/>
          <w:kern w:val="0"/>
          <w:sz w:val="24"/>
          <w:szCs w:val="24"/>
          <w:lang w:val="en-US"/>
        </w:rPr>
        <w:t>。</w:t>
      </w:r>
    </w:p>
    <w:p w14:paraId="3679E0BA">
      <w:pPr>
        <w:keepNext/>
        <w:keepLines/>
        <w:suppressLineNumbers/>
        <w:spacing w:beforeLines="0" w:afterLines="0"/>
        <w:jc w:val="both"/>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14:paraId="49E90913">
      <w:pPr>
        <w:spacing w:before="100" w:beforeLines="0" w:after="100" w:afterLines="0"/>
        <w:ind w:firstLine="480" w:firstLineChars="200"/>
        <w:jc w:val="both"/>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通过绩效评价提高了职工的工作积极性和效率，为保障社会救助提供了更有力的支持，从而提高了群众的满意度和社会的更加和谐。</w:t>
      </w:r>
    </w:p>
    <w:p w14:paraId="16CC3010">
      <w:pPr>
        <w:spacing w:before="100" w:beforeLines="0" w:after="100" w:afterLines="0"/>
        <w:jc w:val="both"/>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6E0D4D4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7723D18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4F876F9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E28CED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6F57A7C6">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200EBCF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6631010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51CE8CB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F7EA1E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9CE190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5221BA0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4D10F4D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A9C4BB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64410B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65F2E63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A457F55">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4B89A332">
      <w:pPr>
        <w:spacing w:before="100" w:beforeLines="0" w:after="100" w:afterLines="0"/>
        <w:jc w:val="both"/>
        <w:rPr>
          <w:rFonts w:hint="eastAsia" w:ascii="宋体" w:hAnsi="宋体" w:eastAsia="宋体" w:cs="宋体"/>
          <w:color w:val="FF0000"/>
          <w:sz w:val="24"/>
          <w:szCs w:val="24"/>
          <w:lang w:val="zh-CN"/>
        </w:rPr>
      </w:pPr>
    </w:p>
    <w:p w14:paraId="36D4BAC4">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46B4D723"/>
    <w:multiLevelType w:val="singleLevel"/>
    <w:tmpl w:val="46B4D723"/>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kNWM4ODNjZTU2YWEyNGI0NjY3YTk0YzVkYmIyMmIifQ=="/>
  </w:docVars>
  <w:rsids>
    <w:rsidRoot w:val="00000000"/>
    <w:rsid w:val="09FC1CA0"/>
    <w:rsid w:val="0A2A7C4B"/>
    <w:rsid w:val="0AC24895"/>
    <w:rsid w:val="0B39126D"/>
    <w:rsid w:val="102B3451"/>
    <w:rsid w:val="13B27017"/>
    <w:rsid w:val="16CA5ECE"/>
    <w:rsid w:val="179273AC"/>
    <w:rsid w:val="18714D48"/>
    <w:rsid w:val="198F7ACB"/>
    <w:rsid w:val="1CF163A7"/>
    <w:rsid w:val="28C85FAF"/>
    <w:rsid w:val="31E036E7"/>
    <w:rsid w:val="3D9958A2"/>
    <w:rsid w:val="47D17C71"/>
    <w:rsid w:val="4A710D94"/>
    <w:rsid w:val="4A9C34FF"/>
    <w:rsid w:val="53BF67BF"/>
    <w:rsid w:val="54D364A4"/>
    <w:rsid w:val="5C8207EE"/>
    <w:rsid w:val="61AF1930"/>
    <w:rsid w:val="674663EB"/>
    <w:rsid w:val="6784366C"/>
    <w:rsid w:val="67FF7197"/>
    <w:rsid w:val="723573E9"/>
    <w:rsid w:val="73465C7A"/>
    <w:rsid w:val="74742D6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Props1.xml><?xml version="1.0" encoding="utf-8"?>
<ds:datastoreItem xmlns:ds="http://schemas.openxmlformats.org/officeDocument/2006/customXml" ds:itemID="{ef1d09fb-ab4d-4efb-8113-7f458761bf90}">
  <ds:schemaRefs/>
</ds:datastoreItem>
</file>

<file path=customXml/itemProps2.xml><?xml version="1.0" encoding="utf-8"?>
<ds:datastoreItem xmlns:ds="http://schemas.openxmlformats.org/officeDocument/2006/customXml" ds:itemID="{b00152ed-9742-43d7-80e3-3fb6279c75b1}">
  <ds:schemaRefs/>
</ds:datastoreItem>
</file>

<file path=customXml/itemProps3.xml><?xml version="1.0" encoding="utf-8"?>
<ds:datastoreItem xmlns:ds="http://schemas.openxmlformats.org/officeDocument/2006/customXml" ds:itemID="{1943e466-4b00-44fb-a05f-19ab62b2879a}">
  <ds:schemaRefs/>
</ds:datastoreItem>
</file>

<file path=customXml/itemProps4.xml><?xml version="1.0" encoding="utf-8"?>
<ds:datastoreItem xmlns:ds="http://schemas.openxmlformats.org/officeDocument/2006/customXml" ds:itemID="{071596e0-e6f7-47c5-9573-53cb8d9ecfd7}">
  <ds:schemaRefs/>
</ds:datastoreItem>
</file>

<file path=customXml/itemProps5.xml><?xml version="1.0" encoding="utf-8"?>
<ds:datastoreItem xmlns:ds="http://schemas.openxmlformats.org/officeDocument/2006/customXml" ds:itemID="{744e95b5-36dc-498d-9b93-6bb0b2a2a274}">
  <ds:schemaRefs/>
</ds:datastoreItem>
</file>

<file path=customXml/itemProps6.xml><?xml version="1.0" encoding="utf-8"?>
<ds:datastoreItem xmlns:ds="http://schemas.openxmlformats.org/officeDocument/2006/customXml" ds:itemID="{0a625a0d-e35f-4030-a271-ea03dd953f8b}">
  <ds:schemaRefs/>
</ds:datastoreItem>
</file>

<file path=customXml/itemProps7.xml><?xml version="1.0" encoding="utf-8"?>
<ds:datastoreItem xmlns:ds="http://schemas.openxmlformats.org/officeDocument/2006/customXml" ds:itemID="{739413d1-7f7f-484c-9319-e7b70cafcf2b}">
  <ds:schemaRefs/>
</ds:datastoreItem>
</file>

<file path=customXml/itemProps8.xml><?xml version="1.0" encoding="utf-8"?>
<ds:datastoreItem xmlns:ds="http://schemas.openxmlformats.org/officeDocument/2006/customXml" ds:itemID="{1a43ff6c-2be8-4089-98c7-d6e1f4425e23}">
  <ds:schemaRefs/>
</ds:datastoreItem>
</file>

<file path=customXml/itemProps9.xml><?xml version="1.0" encoding="utf-8"?>
<ds:datastoreItem xmlns:ds="http://schemas.openxmlformats.org/officeDocument/2006/customXml" ds:itemID="{6cfe7e16-9f28-4470-84d4-77a12be28c03}">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8444</Words>
  <Characters>12629</Characters>
  <Lines>0</Lines>
  <Paragraphs>0</Paragraphs>
  <TotalTime>10</TotalTime>
  <ScaleCrop>false</ScaleCrop>
  <LinksUpToDate>false</LinksUpToDate>
  <CharactersWithSpaces>12816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يحي</cp:lastModifiedBy>
  <dcterms:modified xsi:type="dcterms:W3CDTF">2024-09-10T03:34:04Z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0D9BFC4660FE48728AC8F356A7A91665_13</vt:lpwstr>
  </property>
</Properties>
</file>